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CE2B" w14:textId="08FF8759" w:rsidR="005D2E06" w:rsidRPr="000C4D20" w:rsidRDefault="005D2E06" w:rsidP="005D2E0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C4D20">
        <w:rPr>
          <w:noProof/>
          <w:lang w:eastAsia="en-GB"/>
        </w:rPr>
        <w:drawing>
          <wp:inline distT="0" distB="0" distL="0" distR="0" wp14:anchorId="39F80A10" wp14:editId="3A0C6806">
            <wp:extent cx="5730240" cy="495300"/>
            <wp:effectExtent l="0" t="0" r="3810" b="0"/>
            <wp:docPr id="1" name="Picture 1" descr="C:\Users\Sue\Documents\Sherfield Park PC\logo_final\clipart\sppc_logo_clipart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Sherfield Park PC\logo_final\clipart\sppc_logo_clipart_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36F7" w14:textId="77777777" w:rsidR="005D2E06" w:rsidRPr="000C4D20" w:rsidRDefault="005D2E06" w:rsidP="005D2E06">
      <w:pPr>
        <w:spacing w:after="0"/>
        <w:rPr>
          <w:rFonts w:ascii="Arial" w:hAnsi="Arial" w:cs="Arial"/>
        </w:rPr>
      </w:pPr>
    </w:p>
    <w:p w14:paraId="3F897893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b/>
          <w:sz w:val="24"/>
          <w:szCs w:val="24"/>
        </w:rPr>
        <w:t>YOU ARE HEREBY SUMMONED</w:t>
      </w:r>
      <w:r w:rsidRPr="00A8589D">
        <w:rPr>
          <w:rFonts w:cs="Calibri"/>
          <w:sz w:val="24"/>
          <w:szCs w:val="24"/>
        </w:rPr>
        <w:t xml:space="preserve"> to attend a</w:t>
      </w:r>
      <w:r w:rsidRPr="00A8589D">
        <w:rPr>
          <w:rFonts w:cs="Calibri"/>
          <w:b/>
          <w:sz w:val="24"/>
          <w:szCs w:val="24"/>
        </w:rPr>
        <w:t xml:space="preserve"> GENERAL MEETING OF THE PARISH COUNCIL </w:t>
      </w:r>
      <w:r w:rsidRPr="00A8589D">
        <w:rPr>
          <w:rFonts w:cs="Calibri"/>
          <w:bCs/>
          <w:sz w:val="24"/>
          <w:szCs w:val="24"/>
        </w:rPr>
        <w:t xml:space="preserve">to be held </w:t>
      </w:r>
      <w:r w:rsidRPr="00A8589D">
        <w:rPr>
          <w:rFonts w:cs="Calibri"/>
          <w:sz w:val="24"/>
          <w:szCs w:val="24"/>
        </w:rPr>
        <w:t>at</w:t>
      </w:r>
      <w:r>
        <w:rPr>
          <w:rFonts w:cs="Calibri"/>
          <w:sz w:val="24"/>
          <w:szCs w:val="24"/>
        </w:rPr>
        <w:t xml:space="preserve"> 30 Sunwood Drive, RG27 0FP at</w:t>
      </w:r>
      <w:r w:rsidRPr="00A8589D">
        <w:rPr>
          <w:rFonts w:cs="Calibri"/>
          <w:sz w:val="24"/>
          <w:szCs w:val="24"/>
        </w:rPr>
        <w:t xml:space="preserve"> </w:t>
      </w:r>
      <w:r w:rsidRPr="00A8589D">
        <w:rPr>
          <w:rFonts w:cs="Calibri"/>
          <w:b/>
          <w:sz w:val="24"/>
          <w:szCs w:val="24"/>
          <w:u w:val="single"/>
        </w:rPr>
        <w:t>7.30pm on</w:t>
      </w:r>
      <w:r w:rsidRPr="00A8589D">
        <w:rPr>
          <w:rFonts w:cs="Calibri"/>
          <w:sz w:val="24"/>
          <w:szCs w:val="24"/>
          <w:u w:val="single"/>
        </w:rPr>
        <w:t xml:space="preserve"> </w:t>
      </w:r>
      <w:r w:rsidRPr="00A8589D">
        <w:rPr>
          <w:rFonts w:cs="Calibri"/>
          <w:b/>
          <w:sz w:val="24"/>
          <w:szCs w:val="24"/>
          <w:u w:val="single"/>
        </w:rPr>
        <w:t xml:space="preserve">Wednesday </w:t>
      </w:r>
      <w:r>
        <w:rPr>
          <w:rFonts w:cs="Calibri"/>
          <w:b/>
          <w:sz w:val="24"/>
          <w:szCs w:val="24"/>
          <w:u w:val="single"/>
        </w:rPr>
        <w:t>11</w:t>
      </w:r>
      <w:r w:rsidRPr="00A8589D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Pr="00A8589D">
        <w:rPr>
          <w:rFonts w:cs="Calibri"/>
          <w:b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January</w:t>
      </w:r>
      <w:r w:rsidRPr="00A8589D">
        <w:rPr>
          <w:rFonts w:cs="Calibri"/>
          <w:b/>
          <w:sz w:val="24"/>
          <w:szCs w:val="24"/>
          <w:u w:val="single"/>
        </w:rPr>
        <w:t xml:space="preserve"> 202</w:t>
      </w:r>
      <w:r>
        <w:rPr>
          <w:rFonts w:cs="Calibri"/>
          <w:b/>
          <w:sz w:val="24"/>
          <w:szCs w:val="24"/>
          <w:u w:val="single"/>
        </w:rPr>
        <w:t>3</w:t>
      </w:r>
      <w:r w:rsidRPr="00A8589D">
        <w:rPr>
          <w:rFonts w:cs="Calibri"/>
          <w:sz w:val="24"/>
          <w:szCs w:val="24"/>
        </w:rPr>
        <w:t xml:space="preserve"> for the purpose of considering and resolving upon the business set out in the following agenda.  </w:t>
      </w:r>
    </w:p>
    <w:p w14:paraId="17E366E3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</w:p>
    <w:p w14:paraId="09EED0E2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sz w:val="24"/>
          <w:szCs w:val="24"/>
        </w:rPr>
        <w:t xml:space="preserve">To press and members of the public: You are welcome to attend the meeting and address the Parish Council during Public Participation only. Total time allocated for this session is 15 minutes. Questions </w:t>
      </w:r>
      <w:r>
        <w:rPr>
          <w:rFonts w:cs="Calibri"/>
          <w:sz w:val="24"/>
          <w:szCs w:val="24"/>
        </w:rPr>
        <w:t>should</w:t>
      </w:r>
      <w:r w:rsidRPr="00A8589D">
        <w:rPr>
          <w:rFonts w:cs="Calibri"/>
          <w:sz w:val="24"/>
          <w:szCs w:val="24"/>
        </w:rPr>
        <w:t xml:space="preserve"> be sent in advance to the Clerk by email or phone.</w:t>
      </w:r>
    </w:p>
    <w:p w14:paraId="29D02D58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sz w:val="24"/>
          <w:szCs w:val="24"/>
        </w:rPr>
        <w:br/>
        <w:t xml:space="preserve">Signed: </w:t>
      </w:r>
      <w:r>
        <w:rPr>
          <w:rFonts w:ascii="Bradley Hand ITC" w:hAnsi="Bradley Hand ITC" w:cs="Calibri"/>
          <w:sz w:val="24"/>
          <w:szCs w:val="24"/>
        </w:rPr>
        <w:t>Jane Stewart</w:t>
      </w:r>
    </w:p>
    <w:p w14:paraId="32684822" w14:textId="77777777" w:rsidR="005D2E06" w:rsidRPr="00A8589D" w:rsidRDefault="005D2E06" w:rsidP="005D2E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Jane Stewart</w:t>
      </w:r>
      <w:r w:rsidRPr="00A8589D">
        <w:rPr>
          <w:rFonts w:cs="Calibri"/>
          <w:sz w:val="24"/>
          <w:szCs w:val="24"/>
        </w:rPr>
        <w:t xml:space="preserve"> – Clerk &amp; RFO </w:t>
      </w:r>
      <w:r w:rsidRPr="00A8589D">
        <w:rPr>
          <w:rFonts w:cs="Calibri"/>
          <w:sz w:val="24"/>
          <w:szCs w:val="24"/>
        </w:rPr>
        <w:br/>
        <w:t>0777</w:t>
      </w:r>
      <w:r>
        <w:rPr>
          <w:rFonts w:cs="Calibri"/>
          <w:sz w:val="24"/>
          <w:szCs w:val="24"/>
        </w:rPr>
        <w:t>0 655 302</w:t>
      </w:r>
    </w:p>
    <w:p w14:paraId="65A41EE9" w14:textId="77777777" w:rsidR="005D2E06" w:rsidRPr="00A8589D" w:rsidRDefault="00000000" w:rsidP="005D2E06">
      <w:pPr>
        <w:spacing w:after="0"/>
        <w:rPr>
          <w:rFonts w:cs="Calibri"/>
          <w:sz w:val="24"/>
          <w:szCs w:val="24"/>
        </w:rPr>
      </w:pPr>
      <w:hyperlink r:id="rId6" w:history="1">
        <w:r w:rsidR="005D2E06" w:rsidRPr="00A8589D">
          <w:rPr>
            <w:rStyle w:val="Hyperlink"/>
            <w:rFonts w:cs="Calibri"/>
            <w:color w:val="auto"/>
            <w:sz w:val="24"/>
            <w:szCs w:val="24"/>
          </w:rPr>
          <w:t>clerk@sherfieldparkparishcouncil.gov.uk</w:t>
        </w:r>
      </w:hyperlink>
    </w:p>
    <w:p w14:paraId="2C4EB053" w14:textId="1BFDBF6D" w:rsidR="008C45EE" w:rsidRDefault="008C45EE"/>
    <w:p w14:paraId="70A57776" w14:textId="16E4D2EB" w:rsidR="005D2E06" w:rsidRDefault="005D2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D2E06" w:rsidRPr="005D2E06" w14:paraId="23AF04A6" w14:textId="77777777" w:rsidTr="005D2E06">
        <w:tc>
          <w:tcPr>
            <w:tcW w:w="1838" w:type="dxa"/>
          </w:tcPr>
          <w:p w14:paraId="6410B3D8" w14:textId="53A65EB9" w:rsidR="005D2E06" w:rsidRPr="005D2E06" w:rsidRDefault="005D2E06">
            <w:pPr>
              <w:rPr>
                <w:b/>
                <w:bCs/>
                <w:sz w:val="24"/>
                <w:szCs w:val="24"/>
              </w:rPr>
            </w:pPr>
            <w:r w:rsidRPr="005D2E06">
              <w:rPr>
                <w:b/>
                <w:bCs/>
                <w:sz w:val="24"/>
                <w:szCs w:val="24"/>
              </w:rPr>
              <w:t>Agenda Number</w:t>
            </w:r>
          </w:p>
        </w:tc>
        <w:tc>
          <w:tcPr>
            <w:tcW w:w="7178" w:type="dxa"/>
          </w:tcPr>
          <w:p w14:paraId="6FD04334" w14:textId="368096D8" w:rsidR="005D2E06" w:rsidRPr="005D2E06" w:rsidRDefault="005D2E06">
            <w:pPr>
              <w:rPr>
                <w:b/>
                <w:bCs/>
                <w:sz w:val="24"/>
                <w:szCs w:val="24"/>
              </w:rPr>
            </w:pPr>
            <w:r w:rsidRPr="005D2E06">
              <w:rPr>
                <w:b/>
                <w:bCs/>
                <w:sz w:val="24"/>
                <w:szCs w:val="24"/>
              </w:rPr>
              <w:t>Item</w:t>
            </w:r>
          </w:p>
        </w:tc>
      </w:tr>
      <w:tr w:rsidR="005D2E06" w14:paraId="61695A29" w14:textId="77777777" w:rsidTr="005D2E06">
        <w:tc>
          <w:tcPr>
            <w:tcW w:w="1838" w:type="dxa"/>
          </w:tcPr>
          <w:p w14:paraId="0C52175E" w14:textId="1F43D192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7178" w:type="dxa"/>
          </w:tcPr>
          <w:p w14:paraId="44573A6E" w14:textId="19ABC7C1" w:rsidR="005D2E06" w:rsidRDefault="005D2E06">
            <w:r w:rsidRPr="00A8589D">
              <w:rPr>
                <w:rFonts w:cs="Calibri"/>
                <w:b/>
                <w:sz w:val="24"/>
                <w:szCs w:val="24"/>
              </w:rPr>
              <w:t>To receive and accept apologies of absence.</w:t>
            </w:r>
          </w:p>
        </w:tc>
      </w:tr>
      <w:tr w:rsidR="005D2E06" w14:paraId="680A65B3" w14:textId="77777777" w:rsidTr="005D2E06">
        <w:tc>
          <w:tcPr>
            <w:tcW w:w="1838" w:type="dxa"/>
          </w:tcPr>
          <w:p w14:paraId="21B4CCAF" w14:textId="07CB9021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7178" w:type="dxa"/>
          </w:tcPr>
          <w:p w14:paraId="301D1DBB" w14:textId="2764FD69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any declarations of interest relevant to items on this agenda.</w:t>
            </w:r>
          </w:p>
        </w:tc>
      </w:tr>
      <w:tr w:rsidR="005D2E06" w14:paraId="1C351F28" w14:textId="77777777" w:rsidTr="005D2E06">
        <w:tc>
          <w:tcPr>
            <w:tcW w:w="1838" w:type="dxa"/>
          </w:tcPr>
          <w:p w14:paraId="71EC6AE7" w14:textId="626C31FB" w:rsidR="005D2E06" w:rsidRDefault="005D2E06">
            <w:r>
              <w:rPr>
                <w:rFonts w:cs="Calibri"/>
                <w:b/>
                <w:sz w:val="24"/>
                <w:szCs w:val="24"/>
              </w:rPr>
              <w:t>01230</w:t>
            </w:r>
            <w:r w:rsidRPr="00A8589D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14:paraId="15CE08D2" w14:textId="2B598100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 xml:space="preserve">To sign as a correct record, the minutes of the meeting </w:t>
            </w:r>
            <w:r>
              <w:rPr>
                <w:rFonts w:cs="Calibri"/>
                <w:b/>
                <w:sz w:val="24"/>
                <w:szCs w:val="24"/>
              </w:rPr>
              <w:t xml:space="preserve">of the Full Council 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held on </w:t>
            </w:r>
            <w:r>
              <w:rPr>
                <w:rFonts w:cs="Calibri"/>
                <w:b/>
                <w:sz w:val="24"/>
                <w:szCs w:val="24"/>
              </w:rPr>
              <w:t>14</w:t>
            </w:r>
            <w:r w:rsidRPr="00315CF6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December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 202</w:t>
            </w:r>
            <w:r>
              <w:rPr>
                <w:rFonts w:cs="Calibri"/>
                <w:b/>
                <w:sz w:val="24"/>
                <w:szCs w:val="24"/>
              </w:rPr>
              <w:t xml:space="preserve">2 </w:t>
            </w:r>
          </w:p>
        </w:tc>
      </w:tr>
      <w:tr w:rsidR="005D2E06" w14:paraId="4A835D40" w14:textId="77777777" w:rsidTr="005D2E06">
        <w:tc>
          <w:tcPr>
            <w:tcW w:w="1838" w:type="dxa"/>
          </w:tcPr>
          <w:p w14:paraId="32AF336B" w14:textId="77777777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04 </w:t>
            </w:r>
          </w:p>
          <w:p w14:paraId="3CF90438" w14:textId="77777777" w:rsidR="005D2E06" w:rsidRDefault="005D2E06"/>
        </w:tc>
        <w:tc>
          <w:tcPr>
            <w:tcW w:w="7178" w:type="dxa"/>
          </w:tcPr>
          <w:p w14:paraId="3823A525" w14:textId="6D42FAB7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 xml:space="preserve">Matters arising from previous meetings and actions as noted on the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A8589D">
              <w:rPr>
                <w:rFonts w:cs="Calibri"/>
                <w:b/>
                <w:sz w:val="24"/>
                <w:szCs w:val="24"/>
              </w:rPr>
              <w:t>action log.</w:t>
            </w:r>
          </w:p>
        </w:tc>
      </w:tr>
      <w:tr w:rsidR="005D2E06" w14:paraId="16374DDE" w14:textId="77777777" w:rsidTr="005D2E06">
        <w:tc>
          <w:tcPr>
            <w:tcW w:w="1838" w:type="dxa"/>
          </w:tcPr>
          <w:p w14:paraId="2C9D2DCD" w14:textId="5EB2594C" w:rsidR="005D2E06" w:rsidRDefault="005D2E06"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>05</w:t>
            </w:r>
          </w:p>
        </w:tc>
        <w:tc>
          <w:tcPr>
            <w:tcW w:w="7178" w:type="dxa"/>
          </w:tcPr>
          <w:p w14:paraId="24F2EB3D" w14:textId="3D99346B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any Chairman’s announcements.</w:t>
            </w:r>
          </w:p>
        </w:tc>
      </w:tr>
      <w:tr w:rsidR="005D2E06" w14:paraId="12B2C3A5" w14:textId="77777777" w:rsidTr="005D2E06">
        <w:tc>
          <w:tcPr>
            <w:tcW w:w="1838" w:type="dxa"/>
          </w:tcPr>
          <w:p w14:paraId="62B2F4CB" w14:textId="02560C00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06 </w:t>
            </w:r>
          </w:p>
        </w:tc>
        <w:tc>
          <w:tcPr>
            <w:tcW w:w="7178" w:type="dxa"/>
          </w:tcPr>
          <w:p w14:paraId="066603F7" w14:textId="397CC31D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Public Participation Session – 15 minutes.</w:t>
            </w:r>
          </w:p>
        </w:tc>
      </w:tr>
      <w:tr w:rsidR="005D2E06" w14:paraId="056B7E0D" w14:textId="77777777" w:rsidTr="005D2E06">
        <w:tc>
          <w:tcPr>
            <w:tcW w:w="1838" w:type="dxa"/>
          </w:tcPr>
          <w:p w14:paraId="77D2F1EE" w14:textId="77777777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>07</w:t>
            </w:r>
          </w:p>
          <w:p w14:paraId="6F084B28" w14:textId="77777777" w:rsidR="005D2E06" w:rsidRDefault="005D2E06"/>
        </w:tc>
        <w:tc>
          <w:tcPr>
            <w:tcW w:w="7178" w:type="dxa"/>
          </w:tcPr>
          <w:p w14:paraId="01CB429A" w14:textId="77777777" w:rsidR="005D2E06" w:rsidRPr="00A8589D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reports from:</w:t>
            </w:r>
          </w:p>
          <w:p w14:paraId="6DC6BCA0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County Councillor</w:t>
            </w:r>
          </w:p>
          <w:p w14:paraId="7C3F262F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Borough Councillors</w:t>
            </w:r>
          </w:p>
          <w:p w14:paraId="1DA8C4C0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SPCA</w:t>
            </w:r>
          </w:p>
          <w:p w14:paraId="2C3842E8" w14:textId="6E90ADF9" w:rsidR="005D2E06" w:rsidRDefault="005D2E06" w:rsidP="005D2E06">
            <w:pPr>
              <w:pStyle w:val="ListParagraph"/>
              <w:numPr>
                <w:ilvl w:val="0"/>
                <w:numId w:val="1"/>
              </w:numPr>
            </w:pPr>
            <w:r w:rsidRPr="005D2E06">
              <w:rPr>
                <w:rFonts w:cs="Calibri"/>
                <w:b/>
                <w:sz w:val="24"/>
                <w:szCs w:val="24"/>
              </w:rPr>
              <w:t>PPG</w:t>
            </w:r>
          </w:p>
        </w:tc>
      </w:tr>
      <w:tr w:rsidR="005D2E06" w14:paraId="59EF65A4" w14:textId="77777777" w:rsidTr="005D2E06">
        <w:tc>
          <w:tcPr>
            <w:tcW w:w="1838" w:type="dxa"/>
          </w:tcPr>
          <w:p w14:paraId="790581C0" w14:textId="77777777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08 </w:t>
            </w:r>
          </w:p>
          <w:p w14:paraId="07CF5BF1" w14:textId="77777777" w:rsidR="005D2E06" w:rsidRDefault="005D2E06"/>
        </w:tc>
        <w:tc>
          <w:tcPr>
            <w:tcW w:w="7178" w:type="dxa"/>
          </w:tcPr>
          <w:p w14:paraId="3906EE43" w14:textId="07F63328" w:rsidR="005D2E06" w:rsidRPr="005D2E06" w:rsidRDefault="005D2E06" w:rsidP="005D2E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0502B">
              <w:rPr>
                <w:rFonts w:cs="Calibri"/>
                <w:b/>
                <w:bCs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note AGAR report September 2022 and accept report and External Auditor’s Certificate and Notice of Conclusion of Audit.  To note Interim Audit taking place on 30</w:t>
            </w:r>
            <w:r w:rsidRPr="00012984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January 2023 </w:t>
            </w:r>
            <w:r w:rsidRPr="00E0502B">
              <w:rPr>
                <w:rFonts w:cs="Calibri"/>
                <w:b/>
                <w:bCs/>
                <w:sz w:val="24"/>
                <w:szCs w:val="24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To note appointment of external Auditors </w:t>
            </w:r>
            <w:r w:rsidRPr="00295E8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2022-23 to 2026-2027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295E89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as BDO LLP</w:t>
            </w:r>
          </w:p>
        </w:tc>
      </w:tr>
      <w:tr w:rsidR="005D2E06" w14:paraId="0AD3DD87" w14:textId="77777777" w:rsidTr="005D2E06">
        <w:tc>
          <w:tcPr>
            <w:tcW w:w="1838" w:type="dxa"/>
          </w:tcPr>
          <w:p w14:paraId="46DFE2EB" w14:textId="77777777" w:rsid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>09</w:t>
            </w:r>
          </w:p>
          <w:p w14:paraId="501B3498" w14:textId="77777777" w:rsidR="005D2E06" w:rsidRDefault="005D2E06"/>
        </w:tc>
        <w:tc>
          <w:tcPr>
            <w:tcW w:w="7178" w:type="dxa"/>
          </w:tcPr>
          <w:p w14:paraId="3EBD9A43" w14:textId="195102FC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 note review of Financial Regulations, Standing Orders and recommended policies</w:t>
            </w:r>
          </w:p>
        </w:tc>
      </w:tr>
      <w:tr w:rsidR="005D2E06" w14:paraId="7EC50E71" w14:textId="77777777" w:rsidTr="005D2E06">
        <w:tc>
          <w:tcPr>
            <w:tcW w:w="1838" w:type="dxa"/>
          </w:tcPr>
          <w:p w14:paraId="7CE627B5" w14:textId="2A6E9ED5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012310</w:t>
            </w:r>
          </w:p>
        </w:tc>
        <w:tc>
          <w:tcPr>
            <w:tcW w:w="7178" w:type="dxa"/>
          </w:tcPr>
          <w:p w14:paraId="248E3647" w14:textId="53EC470D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 note review of risk assessments and risk management policies</w:t>
            </w:r>
          </w:p>
        </w:tc>
      </w:tr>
      <w:tr w:rsidR="005D2E06" w14:paraId="67B1F1D1" w14:textId="77777777" w:rsidTr="005D2E06">
        <w:tc>
          <w:tcPr>
            <w:tcW w:w="1838" w:type="dxa"/>
          </w:tcPr>
          <w:p w14:paraId="13CD229F" w14:textId="77777777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012311</w:t>
            </w:r>
          </w:p>
          <w:p w14:paraId="68C7FE48" w14:textId="77777777" w:rsidR="005D2E06" w:rsidRDefault="005D2E06"/>
        </w:tc>
        <w:tc>
          <w:tcPr>
            <w:tcW w:w="7178" w:type="dxa"/>
          </w:tcPr>
          <w:p w14:paraId="5B730C76" w14:textId="65347783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note the current financial situation</w:t>
            </w:r>
            <w:r>
              <w:rPr>
                <w:rFonts w:cs="Calibri"/>
                <w:b/>
                <w:sz w:val="24"/>
                <w:szCs w:val="24"/>
              </w:rPr>
              <w:t xml:space="preserve"> including the current YTD spend against budget</w:t>
            </w:r>
            <w:r w:rsidR="00074C4F">
              <w:rPr>
                <w:rFonts w:cs="Calibri"/>
                <w:b/>
                <w:sz w:val="24"/>
                <w:szCs w:val="24"/>
              </w:rPr>
              <w:t xml:space="preserve"> for Q3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5D2E06" w14:paraId="15ADEE9F" w14:textId="77777777" w:rsidTr="005D2E06">
        <w:tc>
          <w:tcPr>
            <w:tcW w:w="1838" w:type="dxa"/>
          </w:tcPr>
          <w:p w14:paraId="3096CECC" w14:textId="7C59153A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012312</w:t>
            </w:r>
          </w:p>
        </w:tc>
        <w:tc>
          <w:tcPr>
            <w:tcW w:w="7178" w:type="dxa"/>
          </w:tcPr>
          <w:p w14:paraId="248822DB" w14:textId="79ACFC54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 authorise requests for January payments</w:t>
            </w:r>
          </w:p>
        </w:tc>
      </w:tr>
      <w:tr w:rsidR="00FB5B3F" w14:paraId="0A9B852C" w14:textId="77777777" w:rsidTr="005D2E06">
        <w:tc>
          <w:tcPr>
            <w:tcW w:w="1838" w:type="dxa"/>
          </w:tcPr>
          <w:p w14:paraId="768E3B03" w14:textId="5B2B077B" w:rsidR="00FB5B3F" w:rsidRDefault="00FB5B3F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012313</w:t>
            </w:r>
          </w:p>
        </w:tc>
        <w:tc>
          <w:tcPr>
            <w:tcW w:w="7178" w:type="dxa"/>
          </w:tcPr>
          <w:p w14:paraId="497AE477" w14:textId="684AE8CB" w:rsidR="00FB5B3F" w:rsidRPr="00A803B3" w:rsidRDefault="00FB5B3F" w:rsidP="005D2E06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Update from Open Spaces</w:t>
            </w:r>
          </w:p>
        </w:tc>
      </w:tr>
      <w:tr w:rsidR="00FB5B3F" w14:paraId="7700D60C" w14:textId="77777777" w:rsidTr="005D2E06">
        <w:tc>
          <w:tcPr>
            <w:tcW w:w="1838" w:type="dxa"/>
          </w:tcPr>
          <w:p w14:paraId="45CBA0A1" w14:textId="6646E71A" w:rsidR="00FB5B3F" w:rsidRDefault="00FB5B3F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012314</w:t>
            </w:r>
          </w:p>
        </w:tc>
        <w:tc>
          <w:tcPr>
            <w:tcW w:w="7178" w:type="dxa"/>
          </w:tcPr>
          <w:p w14:paraId="2FDE1CBA" w14:textId="53B8B55F" w:rsidR="00FB5B3F" w:rsidRPr="00A803B3" w:rsidRDefault="00DF64DC" w:rsidP="005D2E06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Update on S</w:t>
            </w:r>
            <w:r w:rsidR="00E46B24">
              <w:rPr>
                <w:rFonts w:cs="Calibri"/>
                <w:b/>
                <w:color w:val="000000"/>
                <w:sz w:val="24"/>
                <w:szCs w:val="24"/>
              </w:rPr>
              <w:t>peed Indicator Devices</w:t>
            </w:r>
          </w:p>
        </w:tc>
      </w:tr>
      <w:tr w:rsidR="005D2E06" w14:paraId="073DC8F5" w14:textId="77777777" w:rsidTr="005D2E06">
        <w:tc>
          <w:tcPr>
            <w:tcW w:w="1838" w:type="dxa"/>
          </w:tcPr>
          <w:p w14:paraId="4C62F581" w14:textId="1CDF74C0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>1</w:t>
            </w:r>
            <w:r w:rsidR="00E46B24">
              <w:rPr>
                <w:rFonts w:cs="Calibri"/>
                <w:b/>
                <w:sz w:val="24"/>
                <w:szCs w:val="24"/>
              </w:rPr>
              <w:t>5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4CA8130B" w14:textId="77777777" w:rsidR="005D2E06" w:rsidRDefault="005D2E06"/>
        </w:tc>
        <w:tc>
          <w:tcPr>
            <w:tcW w:w="7178" w:type="dxa"/>
          </w:tcPr>
          <w:p w14:paraId="66EF5932" w14:textId="009055E0" w:rsidR="005D2E06" w:rsidRPr="005D2E06" w:rsidRDefault="005D2E06" w:rsidP="005D2E06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803B3">
              <w:rPr>
                <w:rFonts w:cs="Calibri"/>
                <w:b/>
                <w:color w:val="000000"/>
                <w:sz w:val="24"/>
                <w:szCs w:val="24"/>
              </w:rPr>
              <w:t>To consider any additional risks identified for the risk register in this meeting and update accordingly.</w:t>
            </w:r>
          </w:p>
        </w:tc>
      </w:tr>
      <w:tr w:rsidR="005D2E06" w14:paraId="1B8E4041" w14:textId="77777777" w:rsidTr="005D2E06">
        <w:tc>
          <w:tcPr>
            <w:tcW w:w="1838" w:type="dxa"/>
          </w:tcPr>
          <w:p w14:paraId="685300CB" w14:textId="53C1EE41" w:rsidR="005D2E06" w:rsidRDefault="005D2E06"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>1</w:t>
            </w:r>
            <w:r w:rsidR="00E46B24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178" w:type="dxa"/>
          </w:tcPr>
          <w:p w14:paraId="535268E0" w14:textId="523BCE53" w:rsidR="005D2E06" w:rsidRDefault="005D2E06">
            <w:r w:rsidRPr="00A8589D">
              <w:rPr>
                <w:rFonts w:cs="Calibri"/>
                <w:b/>
                <w:sz w:val="24"/>
                <w:szCs w:val="24"/>
              </w:rPr>
              <w:t>To consider matters for including in the next issue of the Loddon Valley Link</w:t>
            </w:r>
          </w:p>
        </w:tc>
      </w:tr>
      <w:tr w:rsidR="005D2E06" w14:paraId="002AB6F6" w14:textId="77777777" w:rsidTr="005D2E06">
        <w:tc>
          <w:tcPr>
            <w:tcW w:w="1838" w:type="dxa"/>
          </w:tcPr>
          <w:p w14:paraId="513A87B5" w14:textId="51910BF7" w:rsid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0123</w:t>
            </w:r>
            <w:r w:rsidRPr="00A8589D">
              <w:rPr>
                <w:rFonts w:cs="Calibri"/>
                <w:b/>
                <w:sz w:val="24"/>
                <w:szCs w:val="24"/>
              </w:rPr>
              <w:t>1</w:t>
            </w:r>
            <w:r w:rsidR="00E46B24">
              <w:rPr>
                <w:rFonts w:cs="Calibri"/>
                <w:b/>
                <w:sz w:val="24"/>
                <w:szCs w:val="24"/>
              </w:rPr>
              <w:t>7</w:t>
            </w:r>
          </w:p>
          <w:p w14:paraId="3B43C026" w14:textId="77777777" w:rsidR="005D2E06" w:rsidRDefault="005D2E06"/>
        </w:tc>
        <w:tc>
          <w:tcPr>
            <w:tcW w:w="7178" w:type="dxa"/>
          </w:tcPr>
          <w:p w14:paraId="312F5709" w14:textId="3C3B12F8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 xml:space="preserve">To confirm the date of the next Parish Council meeting – 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BA6D35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February </w:t>
            </w:r>
            <w:r w:rsidRPr="00A8589D">
              <w:rPr>
                <w:rFonts w:cs="Calibri"/>
                <w:b/>
                <w:sz w:val="24"/>
                <w:szCs w:val="24"/>
              </w:rPr>
              <w:t>202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A8589D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</w:tbl>
    <w:p w14:paraId="637C4E52" w14:textId="77777777" w:rsidR="005D2E06" w:rsidRDefault="005D2E06"/>
    <w:sectPr w:rsidR="005D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49E3"/>
    <w:multiLevelType w:val="hybridMultilevel"/>
    <w:tmpl w:val="BBD2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418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06"/>
    <w:rsid w:val="00074C4F"/>
    <w:rsid w:val="005D2E06"/>
    <w:rsid w:val="008C45EE"/>
    <w:rsid w:val="00DF64DC"/>
    <w:rsid w:val="00E46B24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D207"/>
  <w15:chartTrackingRefBased/>
  <w15:docId w15:val="{88CCDB77-AB6A-4224-BBED-3E907B2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2E06"/>
    <w:rPr>
      <w:color w:val="0000FF"/>
      <w:u w:val="single"/>
    </w:rPr>
  </w:style>
  <w:style w:type="table" w:styleId="TableGrid">
    <w:name w:val="Table Grid"/>
    <w:basedOn w:val="TableNormal"/>
    <w:uiPriority w:val="39"/>
    <w:rsid w:val="005D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2E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herfieldparkparish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Hamer Parish Clerk</dc:creator>
  <cp:keywords/>
  <dc:description/>
  <cp:lastModifiedBy>Tracy Hamer Parish Clerk</cp:lastModifiedBy>
  <cp:revision>4</cp:revision>
  <dcterms:created xsi:type="dcterms:W3CDTF">2023-01-03T10:22:00Z</dcterms:created>
  <dcterms:modified xsi:type="dcterms:W3CDTF">2023-01-03T16:37:00Z</dcterms:modified>
</cp:coreProperties>
</file>