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CE2B" w14:textId="08FF8759" w:rsidR="005D2E06" w:rsidRPr="000C4D20" w:rsidRDefault="005D2E06" w:rsidP="005D2E06">
      <w:pPr>
        <w:jc w:val="center"/>
        <w:rPr>
          <w:rFonts w:ascii="Arial" w:hAnsi="Arial" w:cs="Arial"/>
          <w:b/>
          <w:sz w:val="44"/>
          <w:szCs w:val="44"/>
          <w:u w:val="single"/>
        </w:rPr>
      </w:pPr>
      <w:r w:rsidRPr="000C4D20">
        <w:rPr>
          <w:noProof/>
          <w:lang w:eastAsia="en-GB"/>
        </w:rPr>
        <w:drawing>
          <wp:inline distT="0" distB="0" distL="0" distR="0" wp14:anchorId="39F80A10" wp14:editId="3A0C6806">
            <wp:extent cx="5730240" cy="495300"/>
            <wp:effectExtent l="0" t="0" r="3810" b="0"/>
            <wp:docPr id="1" name="Picture 1" descr="C:\Users\Sue\Documents\Sherfield Park PC\logo_final\clipart\sppc_logo_clipart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Sherfield Park PC\logo_final\clipart\sppc_logo_clipart_letter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495300"/>
                    </a:xfrm>
                    <a:prstGeom prst="rect">
                      <a:avLst/>
                    </a:prstGeom>
                    <a:noFill/>
                    <a:ln>
                      <a:noFill/>
                    </a:ln>
                  </pic:spPr>
                </pic:pic>
              </a:graphicData>
            </a:graphic>
          </wp:inline>
        </w:drawing>
      </w:r>
    </w:p>
    <w:p w14:paraId="494036F7" w14:textId="77777777" w:rsidR="005D2E06" w:rsidRPr="000C4D20" w:rsidRDefault="005D2E06" w:rsidP="005D2E06">
      <w:pPr>
        <w:spacing w:after="0"/>
        <w:rPr>
          <w:rFonts w:ascii="Arial" w:hAnsi="Arial" w:cs="Arial"/>
        </w:rPr>
      </w:pPr>
    </w:p>
    <w:p w14:paraId="3F897893" w14:textId="443832C1" w:rsidR="005D2E06" w:rsidRPr="00A8589D" w:rsidRDefault="005D2E06" w:rsidP="005D2E06">
      <w:pPr>
        <w:spacing w:after="0"/>
        <w:jc w:val="both"/>
        <w:rPr>
          <w:rFonts w:cs="Calibri"/>
          <w:sz w:val="24"/>
          <w:szCs w:val="24"/>
        </w:rPr>
      </w:pPr>
      <w:r w:rsidRPr="00A8589D">
        <w:rPr>
          <w:rFonts w:cs="Calibri"/>
          <w:b/>
          <w:sz w:val="24"/>
          <w:szCs w:val="24"/>
        </w:rPr>
        <w:t>YOU ARE HEREBY SUMMONED</w:t>
      </w:r>
      <w:r w:rsidRPr="00A8589D">
        <w:rPr>
          <w:rFonts w:cs="Calibri"/>
          <w:sz w:val="24"/>
          <w:szCs w:val="24"/>
        </w:rPr>
        <w:t xml:space="preserve"> to attend a</w:t>
      </w:r>
      <w:r w:rsidRPr="00A8589D">
        <w:rPr>
          <w:rFonts w:cs="Calibri"/>
          <w:b/>
          <w:sz w:val="24"/>
          <w:szCs w:val="24"/>
        </w:rPr>
        <w:t xml:space="preserve"> GENERAL MEETING OF THE PARISH COUNCIL </w:t>
      </w:r>
      <w:r w:rsidRPr="00A8589D">
        <w:rPr>
          <w:rFonts w:cs="Calibri"/>
          <w:bCs/>
          <w:sz w:val="24"/>
          <w:szCs w:val="24"/>
        </w:rPr>
        <w:t xml:space="preserve">to be held </w:t>
      </w:r>
      <w:r w:rsidRPr="00A8589D">
        <w:rPr>
          <w:rFonts w:cs="Calibri"/>
          <w:sz w:val="24"/>
          <w:szCs w:val="24"/>
        </w:rPr>
        <w:t>at</w:t>
      </w:r>
      <w:r>
        <w:rPr>
          <w:rFonts w:cs="Calibri"/>
          <w:sz w:val="24"/>
          <w:szCs w:val="24"/>
        </w:rPr>
        <w:t xml:space="preserve"> 30 Sunwood Drive, RG27 0FP at</w:t>
      </w:r>
      <w:r w:rsidRPr="00A8589D">
        <w:rPr>
          <w:rFonts w:cs="Calibri"/>
          <w:sz w:val="24"/>
          <w:szCs w:val="24"/>
        </w:rPr>
        <w:t xml:space="preserve"> </w:t>
      </w:r>
      <w:r w:rsidRPr="00A8589D">
        <w:rPr>
          <w:rFonts w:cs="Calibri"/>
          <w:b/>
          <w:sz w:val="24"/>
          <w:szCs w:val="24"/>
          <w:u w:val="single"/>
        </w:rPr>
        <w:t>7.30pm on</w:t>
      </w:r>
      <w:r w:rsidRPr="00A8589D">
        <w:rPr>
          <w:rFonts w:cs="Calibri"/>
          <w:sz w:val="24"/>
          <w:szCs w:val="24"/>
          <w:u w:val="single"/>
        </w:rPr>
        <w:t xml:space="preserve"> </w:t>
      </w:r>
      <w:r w:rsidRPr="00A8589D">
        <w:rPr>
          <w:rFonts w:cs="Calibri"/>
          <w:b/>
          <w:sz w:val="24"/>
          <w:szCs w:val="24"/>
          <w:u w:val="single"/>
        </w:rPr>
        <w:t xml:space="preserve">Wednesday </w:t>
      </w:r>
      <w:r w:rsidR="00213865">
        <w:rPr>
          <w:rFonts w:cs="Calibri"/>
          <w:b/>
          <w:sz w:val="24"/>
          <w:szCs w:val="24"/>
          <w:u w:val="single"/>
        </w:rPr>
        <w:t>12</w:t>
      </w:r>
      <w:r w:rsidR="00213865" w:rsidRPr="00213865">
        <w:rPr>
          <w:rFonts w:cs="Calibri"/>
          <w:b/>
          <w:sz w:val="24"/>
          <w:szCs w:val="24"/>
          <w:u w:val="single"/>
          <w:vertAlign w:val="superscript"/>
        </w:rPr>
        <w:t>th</w:t>
      </w:r>
      <w:r w:rsidR="00213865">
        <w:rPr>
          <w:rFonts w:cs="Calibri"/>
          <w:b/>
          <w:sz w:val="24"/>
          <w:szCs w:val="24"/>
          <w:u w:val="single"/>
        </w:rPr>
        <w:t xml:space="preserve"> April</w:t>
      </w:r>
      <w:r w:rsidRPr="00A8589D">
        <w:rPr>
          <w:rFonts w:cs="Calibri"/>
          <w:b/>
          <w:sz w:val="24"/>
          <w:szCs w:val="24"/>
          <w:u w:val="single"/>
        </w:rPr>
        <w:t xml:space="preserve"> 202</w:t>
      </w:r>
      <w:r>
        <w:rPr>
          <w:rFonts w:cs="Calibri"/>
          <w:b/>
          <w:sz w:val="24"/>
          <w:szCs w:val="24"/>
          <w:u w:val="single"/>
        </w:rPr>
        <w:t>3</w:t>
      </w:r>
      <w:r w:rsidRPr="00A8589D">
        <w:rPr>
          <w:rFonts w:cs="Calibri"/>
          <w:sz w:val="24"/>
          <w:szCs w:val="24"/>
        </w:rPr>
        <w:t xml:space="preserve"> for the purpose of considering and resolving upon the business set out in the following agenda.  </w:t>
      </w:r>
    </w:p>
    <w:p w14:paraId="17E366E3" w14:textId="77777777" w:rsidR="005D2E06" w:rsidRPr="00A8589D" w:rsidRDefault="005D2E06" w:rsidP="005D2E06">
      <w:pPr>
        <w:spacing w:after="0"/>
        <w:jc w:val="both"/>
        <w:rPr>
          <w:rFonts w:cs="Calibri"/>
          <w:sz w:val="24"/>
          <w:szCs w:val="24"/>
        </w:rPr>
      </w:pPr>
    </w:p>
    <w:p w14:paraId="09EED0E2" w14:textId="77777777" w:rsidR="005D2E06" w:rsidRPr="00A8589D" w:rsidRDefault="005D2E06" w:rsidP="005D2E06">
      <w:pPr>
        <w:spacing w:after="0"/>
        <w:jc w:val="both"/>
        <w:rPr>
          <w:rFonts w:cs="Calibri"/>
          <w:sz w:val="24"/>
          <w:szCs w:val="24"/>
        </w:rPr>
      </w:pPr>
      <w:r w:rsidRPr="00A8589D">
        <w:rPr>
          <w:rFonts w:cs="Calibri"/>
          <w:sz w:val="24"/>
          <w:szCs w:val="24"/>
        </w:rPr>
        <w:t xml:space="preserve">To press and members of the public: You are welcome to attend the meeting and address the Parish Council during Public Participation only. Total time allocated for this session is 15 minutes. Questions </w:t>
      </w:r>
      <w:r>
        <w:rPr>
          <w:rFonts w:cs="Calibri"/>
          <w:sz w:val="24"/>
          <w:szCs w:val="24"/>
        </w:rPr>
        <w:t>should</w:t>
      </w:r>
      <w:r w:rsidRPr="00A8589D">
        <w:rPr>
          <w:rFonts w:cs="Calibri"/>
          <w:sz w:val="24"/>
          <w:szCs w:val="24"/>
        </w:rPr>
        <w:t xml:space="preserve"> be sent in advance to the Clerk by email or phone.</w:t>
      </w:r>
    </w:p>
    <w:p w14:paraId="29D02D58" w14:textId="4233FABC" w:rsidR="005D2E06" w:rsidRPr="00A8589D" w:rsidRDefault="005D2E06" w:rsidP="005D2E06">
      <w:pPr>
        <w:spacing w:after="0"/>
        <w:jc w:val="both"/>
        <w:rPr>
          <w:rFonts w:cs="Calibri"/>
          <w:sz w:val="24"/>
          <w:szCs w:val="24"/>
        </w:rPr>
      </w:pPr>
      <w:r w:rsidRPr="00A8589D">
        <w:rPr>
          <w:rFonts w:cs="Calibri"/>
          <w:sz w:val="24"/>
          <w:szCs w:val="24"/>
        </w:rPr>
        <w:br/>
        <w:t xml:space="preserve">Signed: </w:t>
      </w:r>
      <w:r>
        <w:rPr>
          <w:rFonts w:ascii="Bradley Hand ITC" w:hAnsi="Bradley Hand ITC" w:cs="Calibri"/>
          <w:sz w:val="24"/>
          <w:szCs w:val="24"/>
        </w:rPr>
        <w:t>Jane Stewart</w:t>
      </w:r>
      <w:r w:rsidR="0023333E">
        <w:rPr>
          <w:rFonts w:ascii="Bradley Hand ITC" w:hAnsi="Bradley Hand ITC" w:cs="Calibri"/>
          <w:sz w:val="24"/>
          <w:szCs w:val="24"/>
        </w:rPr>
        <w:t xml:space="preserve"> </w:t>
      </w:r>
      <w:r w:rsidR="006E3761">
        <w:rPr>
          <w:rFonts w:ascii="Bradley Hand ITC" w:hAnsi="Bradley Hand ITC" w:cs="Calibri"/>
          <w:sz w:val="24"/>
          <w:szCs w:val="24"/>
        </w:rPr>
        <w:t>–</w:t>
      </w:r>
      <w:r w:rsidR="0023333E">
        <w:rPr>
          <w:rFonts w:ascii="Bradley Hand ITC" w:hAnsi="Bradley Hand ITC" w:cs="Calibri"/>
          <w:sz w:val="24"/>
          <w:szCs w:val="24"/>
        </w:rPr>
        <w:t xml:space="preserve"> </w:t>
      </w:r>
      <w:r w:rsidR="006E3761">
        <w:rPr>
          <w:rFonts w:ascii="Bradley Hand ITC" w:hAnsi="Bradley Hand ITC" w:cs="Calibri"/>
          <w:sz w:val="24"/>
          <w:szCs w:val="24"/>
        </w:rPr>
        <w:t xml:space="preserve"> </w:t>
      </w:r>
      <w:r w:rsidR="00213865">
        <w:rPr>
          <w:rFonts w:ascii="Bradley Hand ITC" w:hAnsi="Bradley Hand ITC" w:cs="Calibri"/>
          <w:sz w:val="24"/>
          <w:szCs w:val="24"/>
        </w:rPr>
        <w:t>3</w:t>
      </w:r>
      <w:r w:rsidR="00213865" w:rsidRPr="00213865">
        <w:rPr>
          <w:rFonts w:ascii="Bradley Hand ITC" w:hAnsi="Bradley Hand ITC" w:cs="Calibri"/>
          <w:sz w:val="24"/>
          <w:szCs w:val="24"/>
          <w:vertAlign w:val="superscript"/>
        </w:rPr>
        <w:t>rd</w:t>
      </w:r>
      <w:r w:rsidR="00213865">
        <w:rPr>
          <w:rFonts w:ascii="Bradley Hand ITC" w:hAnsi="Bradley Hand ITC" w:cs="Calibri"/>
          <w:sz w:val="24"/>
          <w:szCs w:val="24"/>
        </w:rPr>
        <w:t xml:space="preserve"> April</w:t>
      </w:r>
      <w:r w:rsidR="0023333E">
        <w:rPr>
          <w:rFonts w:ascii="Bradley Hand ITC" w:hAnsi="Bradley Hand ITC" w:cs="Calibri"/>
          <w:sz w:val="24"/>
          <w:szCs w:val="24"/>
        </w:rPr>
        <w:t xml:space="preserve"> 2023</w:t>
      </w:r>
    </w:p>
    <w:p w14:paraId="32684822" w14:textId="77777777" w:rsidR="005D2E06" w:rsidRPr="00A8589D" w:rsidRDefault="005D2E06" w:rsidP="005D2E06">
      <w:pPr>
        <w:spacing w:after="0"/>
        <w:rPr>
          <w:rFonts w:cs="Calibri"/>
          <w:sz w:val="24"/>
          <w:szCs w:val="24"/>
        </w:rPr>
      </w:pPr>
      <w:r>
        <w:rPr>
          <w:rFonts w:cs="Calibri"/>
          <w:sz w:val="24"/>
          <w:szCs w:val="24"/>
        </w:rPr>
        <w:t>Jane Stewart</w:t>
      </w:r>
      <w:r w:rsidRPr="00A8589D">
        <w:rPr>
          <w:rFonts w:cs="Calibri"/>
          <w:sz w:val="24"/>
          <w:szCs w:val="24"/>
        </w:rPr>
        <w:t xml:space="preserve"> – Clerk &amp; RFO </w:t>
      </w:r>
      <w:r w:rsidRPr="00A8589D">
        <w:rPr>
          <w:rFonts w:cs="Calibri"/>
          <w:sz w:val="24"/>
          <w:szCs w:val="24"/>
        </w:rPr>
        <w:br/>
        <w:t>0777</w:t>
      </w:r>
      <w:r>
        <w:rPr>
          <w:rFonts w:cs="Calibri"/>
          <w:sz w:val="24"/>
          <w:szCs w:val="24"/>
        </w:rPr>
        <w:t>0 655 302</w:t>
      </w:r>
    </w:p>
    <w:p w14:paraId="65A41EE9" w14:textId="77777777" w:rsidR="005D2E06" w:rsidRPr="00A8589D" w:rsidRDefault="00000000" w:rsidP="005D2E06">
      <w:pPr>
        <w:spacing w:after="0"/>
        <w:rPr>
          <w:rFonts w:cs="Calibri"/>
          <w:sz w:val="24"/>
          <w:szCs w:val="24"/>
        </w:rPr>
      </w:pPr>
      <w:hyperlink r:id="rId6" w:history="1">
        <w:r w:rsidR="005D2E06" w:rsidRPr="00A8589D">
          <w:rPr>
            <w:rStyle w:val="Hyperlink"/>
            <w:rFonts w:cs="Calibri"/>
            <w:color w:val="auto"/>
            <w:sz w:val="24"/>
            <w:szCs w:val="24"/>
          </w:rPr>
          <w:t>clerk@sherfieldparkparishcouncil.gov.uk</w:t>
        </w:r>
      </w:hyperlink>
    </w:p>
    <w:p w14:paraId="2C4EB053" w14:textId="1BFDBF6D" w:rsidR="008C45EE" w:rsidRDefault="008C45EE"/>
    <w:p w14:paraId="70A57776" w14:textId="16E4D2EB" w:rsidR="005D2E06" w:rsidRDefault="005D2E06"/>
    <w:tbl>
      <w:tblPr>
        <w:tblStyle w:val="TableGrid"/>
        <w:tblW w:w="0" w:type="auto"/>
        <w:tblLook w:val="04A0" w:firstRow="1" w:lastRow="0" w:firstColumn="1" w:lastColumn="0" w:noHBand="0" w:noVBand="1"/>
      </w:tblPr>
      <w:tblGrid>
        <w:gridCol w:w="1838"/>
        <w:gridCol w:w="7178"/>
      </w:tblGrid>
      <w:tr w:rsidR="005D2E06" w:rsidRPr="005D2E06" w14:paraId="23AF04A6" w14:textId="77777777" w:rsidTr="007D13E2">
        <w:trPr>
          <w:trHeight w:val="676"/>
        </w:trPr>
        <w:tc>
          <w:tcPr>
            <w:tcW w:w="1838" w:type="dxa"/>
          </w:tcPr>
          <w:p w14:paraId="6410B3D8" w14:textId="53A65EB9" w:rsidR="005D2E06" w:rsidRPr="005D2E06" w:rsidRDefault="005D2E06">
            <w:pPr>
              <w:rPr>
                <w:b/>
                <w:bCs/>
                <w:sz w:val="24"/>
                <w:szCs w:val="24"/>
              </w:rPr>
            </w:pPr>
            <w:r w:rsidRPr="005D2E06">
              <w:rPr>
                <w:b/>
                <w:bCs/>
                <w:sz w:val="24"/>
                <w:szCs w:val="24"/>
              </w:rPr>
              <w:t>Agenda Number</w:t>
            </w:r>
          </w:p>
        </w:tc>
        <w:tc>
          <w:tcPr>
            <w:tcW w:w="7178" w:type="dxa"/>
          </w:tcPr>
          <w:p w14:paraId="6FD04334" w14:textId="368096D8" w:rsidR="005D2E06" w:rsidRPr="005D2E06" w:rsidRDefault="005D2E06">
            <w:pPr>
              <w:rPr>
                <w:b/>
                <w:bCs/>
                <w:sz w:val="24"/>
                <w:szCs w:val="24"/>
              </w:rPr>
            </w:pPr>
            <w:r w:rsidRPr="005D2E06">
              <w:rPr>
                <w:b/>
                <w:bCs/>
                <w:sz w:val="24"/>
                <w:szCs w:val="24"/>
              </w:rPr>
              <w:t>Item</w:t>
            </w:r>
          </w:p>
        </w:tc>
      </w:tr>
      <w:tr w:rsidR="007D13E2" w14:paraId="4520B7A6" w14:textId="77777777" w:rsidTr="005D2E06">
        <w:tc>
          <w:tcPr>
            <w:tcW w:w="1838" w:type="dxa"/>
          </w:tcPr>
          <w:p w14:paraId="2834E5F3" w14:textId="77777777" w:rsidR="007D13E2" w:rsidRDefault="007D13E2" w:rsidP="005D2E06">
            <w:pPr>
              <w:spacing w:after="0" w:line="240" w:lineRule="auto"/>
              <w:rPr>
                <w:rFonts w:cs="Calibri"/>
                <w:b/>
                <w:sz w:val="24"/>
                <w:szCs w:val="24"/>
              </w:rPr>
            </w:pPr>
          </w:p>
        </w:tc>
        <w:tc>
          <w:tcPr>
            <w:tcW w:w="7178" w:type="dxa"/>
          </w:tcPr>
          <w:p w14:paraId="62858D8A" w14:textId="77777777" w:rsidR="007D13E2" w:rsidRPr="007D13E2" w:rsidRDefault="007D13E2">
            <w:pPr>
              <w:rPr>
                <w:rFonts w:asciiTheme="minorHAnsi" w:hAnsiTheme="minorHAnsi" w:cstheme="minorHAnsi"/>
                <w:b/>
              </w:rPr>
            </w:pPr>
            <w:r w:rsidRPr="007D13E2">
              <w:rPr>
                <w:rFonts w:asciiTheme="minorHAnsi" w:hAnsiTheme="minorHAnsi" w:cstheme="minorHAnsi"/>
                <w:b/>
              </w:rPr>
              <w:t>Public Participation Session – 15 minutes.</w:t>
            </w:r>
          </w:p>
          <w:p w14:paraId="10667199" w14:textId="0ACD3E42" w:rsidR="007D13E2" w:rsidRPr="007D13E2" w:rsidRDefault="007D13E2">
            <w:pPr>
              <w:rPr>
                <w:rFonts w:asciiTheme="minorHAnsi" w:hAnsiTheme="minorHAnsi" w:cstheme="minorHAnsi"/>
                <w:color w:val="002060"/>
                <w:lang w:eastAsia="x-none"/>
              </w:rPr>
            </w:pPr>
            <w:r w:rsidRPr="007D13E2">
              <w:rPr>
                <w:rFonts w:asciiTheme="minorHAnsi" w:hAnsiTheme="minorHAnsi" w:cstheme="minorHAnsi"/>
                <w:lang w:eastAsia="x-none"/>
              </w:rPr>
              <w:t xml:space="preserve">This section (at the Chairman’s discretion may last up to 15 minutes) is not part of the formal meeting of the Council and minutes will not be produced. </w:t>
            </w:r>
            <w:r w:rsidRPr="007D13E2">
              <w:rPr>
                <w:rFonts w:asciiTheme="minorHAnsi" w:hAnsiTheme="minorHAnsi" w:cstheme="minorHAnsi"/>
                <w:color w:val="002060"/>
                <w:lang w:eastAsia="x-none"/>
              </w:rPr>
              <w:t>Public Bodies (admissions to meetings) Act 1960 s 1 extended by the LG Act 1972 s 100.</w:t>
            </w:r>
          </w:p>
        </w:tc>
      </w:tr>
      <w:tr w:rsidR="005D2E06" w14:paraId="61695A29" w14:textId="77777777" w:rsidTr="000E51E4">
        <w:trPr>
          <w:trHeight w:val="944"/>
        </w:trPr>
        <w:tc>
          <w:tcPr>
            <w:tcW w:w="1838" w:type="dxa"/>
          </w:tcPr>
          <w:p w14:paraId="0C52175E" w14:textId="79B10DA3" w:rsidR="005D2E06" w:rsidRPr="005D2E06" w:rsidRDefault="007D13E2" w:rsidP="005D2E06">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01</w:t>
            </w:r>
          </w:p>
        </w:tc>
        <w:tc>
          <w:tcPr>
            <w:tcW w:w="7178" w:type="dxa"/>
          </w:tcPr>
          <w:p w14:paraId="16FBAFC8" w14:textId="77777777" w:rsidR="000E51E4" w:rsidRDefault="005D2E06" w:rsidP="000E51E4">
            <w:pPr>
              <w:spacing w:line="240" w:lineRule="auto"/>
              <w:rPr>
                <w:rFonts w:cs="Calibri"/>
                <w:b/>
                <w:sz w:val="24"/>
                <w:szCs w:val="24"/>
              </w:rPr>
            </w:pPr>
            <w:r w:rsidRPr="00A8589D">
              <w:rPr>
                <w:rFonts w:cs="Calibri"/>
                <w:b/>
                <w:sz w:val="24"/>
                <w:szCs w:val="24"/>
              </w:rPr>
              <w:t>To receive and accept apologies of absence.</w:t>
            </w:r>
          </w:p>
          <w:p w14:paraId="44573A6E" w14:textId="44FF736B" w:rsidR="007D13E2" w:rsidRPr="000E51E4" w:rsidRDefault="007D13E2" w:rsidP="000E51E4">
            <w:pPr>
              <w:spacing w:line="240" w:lineRule="auto"/>
              <w:rPr>
                <w:rFonts w:cs="Calibri"/>
                <w:b/>
                <w:sz w:val="24"/>
                <w:szCs w:val="24"/>
              </w:rPr>
            </w:pPr>
            <w:r w:rsidRPr="007D13E2">
              <w:rPr>
                <w:rFonts w:asciiTheme="minorHAnsi" w:hAnsiTheme="minorHAnsi" w:cstheme="minorHAnsi"/>
                <w:color w:val="002060"/>
                <w:lang w:eastAsia="en-GB"/>
              </w:rPr>
              <w:t>Schedule 12 of the Local Government Act 1972</w:t>
            </w:r>
          </w:p>
        </w:tc>
      </w:tr>
      <w:tr w:rsidR="005D2E06" w14:paraId="680A65B3" w14:textId="77777777" w:rsidTr="005D2E06">
        <w:tc>
          <w:tcPr>
            <w:tcW w:w="1838" w:type="dxa"/>
          </w:tcPr>
          <w:p w14:paraId="21B4CCAF" w14:textId="7C3A8022" w:rsidR="005D2E06" w:rsidRPr="005D2E06" w:rsidRDefault="005D2E06" w:rsidP="005D2E06">
            <w:pPr>
              <w:spacing w:after="0" w:line="240" w:lineRule="auto"/>
              <w:rPr>
                <w:rFonts w:cs="Calibri"/>
                <w:b/>
                <w:sz w:val="24"/>
                <w:szCs w:val="24"/>
              </w:rPr>
            </w:pPr>
            <w:r>
              <w:rPr>
                <w:rFonts w:cs="Calibri"/>
                <w:b/>
                <w:sz w:val="24"/>
                <w:szCs w:val="24"/>
              </w:rPr>
              <w:t>0</w:t>
            </w:r>
            <w:r w:rsidR="00213865">
              <w:rPr>
                <w:rFonts w:cs="Calibri"/>
                <w:b/>
                <w:sz w:val="24"/>
                <w:szCs w:val="24"/>
              </w:rPr>
              <w:t>4</w:t>
            </w:r>
            <w:r w:rsidR="006E3761">
              <w:rPr>
                <w:rFonts w:cs="Calibri"/>
                <w:b/>
                <w:sz w:val="24"/>
                <w:szCs w:val="24"/>
              </w:rPr>
              <w:t>2</w:t>
            </w:r>
            <w:r>
              <w:rPr>
                <w:rFonts w:cs="Calibri"/>
                <w:b/>
                <w:sz w:val="24"/>
                <w:szCs w:val="24"/>
              </w:rPr>
              <w:t>3</w:t>
            </w:r>
            <w:r w:rsidRPr="00A8589D">
              <w:rPr>
                <w:rFonts w:cs="Calibri"/>
                <w:b/>
                <w:sz w:val="24"/>
                <w:szCs w:val="24"/>
              </w:rPr>
              <w:t xml:space="preserve">02  </w:t>
            </w:r>
          </w:p>
        </w:tc>
        <w:tc>
          <w:tcPr>
            <w:tcW w:w="7178" w:type="dxa"/>
          </w:tcPr>
          <w:p w14:paraId="7DB83C0A" w14:textId="77777777" w:rsidR="005D2E06" w:rsidRDefault="005D2E06" w:rsidP="005D2E06">
            <w:pPr>
              <w:spacing w:after="0" w:line="240" w:lineRule="auto"/>
              <w:rPr>
                <w:rFonts w:cs="Calibri"/>
                <w:b/>
                <w:sz w:val="24"/>
                <w:szCs w:val="24"/>
              </w:rPr>
            </w:pPr>
            <w:r w:rsidRPr="00A8589D">
              <w:rPr>
                <w:rFonts w:cs="Calibri"/>
                <w:b/>
                <w:sz w:val="24"/>
                <w:szCs w:val="24"/>
              </w:rPr>
              <w:t>To receive any declarations of interest relevant to items on this agenda.</w:t>
            </w:r>
          </w:p>
          <w:p w14:paraId="301D1DBB" w14:textId="14E97B1C" w:rsidR="007D13E2" w:rsidRPr="007D13E2" w:rsidRDefault="007D13E2" w:rsidP="005D2E06">
            <w:pPr>
              <w:spacing w:after="0" w:line="240" w:lineRule="auto"/>
              <w:rPr>
                <w:rFonts w:asciiTheme="minorHAnsi" w:hAnsiTheme="minorHAnsi" w:cstheme="minorHAnsi"/>
                <w:b/>
                <w:sz w:val="24"/>
                <w:szCs w:val="24"/>
              </w:rPr>
            </w:pPr>
            <w:r w:rsidRPr="007D13E2">
              <w:rPr>
                <w:rFonts w:asciiTheme="minorHAnsi" w:hAnsiTheme="minorHAnsi" w:cstheme="minorHAnsi"/>
                <w:color w:val="002060"/>
              </w:rPr>
              <w:t>Disclosable Pecuniary Interests) Regulations 2012 (SI 2012/1464)</w:t>
            </w:r>
          </w:p>
        </w:tc>
      </w:tr>
      <w:tr w:rsidR="005D2E06" w14:paraId="1C351F28" w14:textId="77777777" w:rsidTr="005D2E06">
        <w:tc>
          <w:tcPr>
            <w:tcW w:w="1838" w:type="dxa"/>
          </w:tcPr>
          <w:p w14:paraId="71EC6AE7" w14:textId="5ABBF105" w:rsidR="005D2E06" w:rsidRDefault="005D2E06">
            <w:r>
              <w:rPr>
                <w:rFonts w:cs="Calibri"/>
                <w:b/>
                <w:sz w:val="24"/>
                <w:szCs w:val="24"/>
              </w:rPr>
              <w:t>0</w:t>
            </w:r>
            <w:r w:rsidR="00213865">
              <w:rPr>
                <w:rFonts w:cs="Calibri"/>
                <w:b/>
                <w:sz w:val="24"/>
                <w:szCs w:val="24"/>
              </w:rPr>
              <w:t>4</w:t>
            </w:r>
            <w:r>
              <w:rPr>
                <w:rFonts w:cs="Calibri"/>
                <w:b/>
                <w:sz w:val="24"/>
                <w:szCs w:val="24"/>
              </w:rPr>
              <w:t>230</w:t>
            </w:r>
            <w:r w:rsidRPr="00A8589D">
              <w:rPr>
                <w:rFonts w:cs="Calibri"/>
                <w:b/>
                <w:sz w:val="24"/>
                <w:szCs w:val="24"/>
              </w:rPr>
              <w:t>3</w:t>
            </w:r>
          </w:p>
        </w:tc>
        <w:tc>
          <w:tcPr>
            <w:tcW w:w="7178" w:type="dxa"/>
          </w:tcPr>
          <w:p w14:paraId="3FE75687" w14:textId="6EC0954B" w:rsidR="005D2E06" w:rsidRDefault="005D2E06" w:rsidP="005D2E06">
            <w:pPr>
              <w:spacing w:after="0" w:line="240" w:lineRule="auto"/>
              <w:rPr>
                <w:rFonts w:cs="Calibri"/>
                <w:b/>
                <w:sz w:val="24"/>
                <w:szCs w:val="24"/>
              </w:rPr>
            </w:pPr>
            <w:r w:rsidRPr="00A8589D">
              <w:rPr>
                <w:rFonts w:cs="Calibri"/>
                <w:b/>
                <w:sz w:val="24"/>
                <w:szCs w:val="24"/>
              </w:rPr>
              <w:t xml:space="preserve">To sign as a correct record, the minutes of the meeting </w:t>
            </w:r>
            <w:r>
              <w:rPr>
                <w:rFonts w:cs="Calibri"/>
                <w:b/>
                <w:sz w:val="24"/>
                <w:szCs w:val="24"/>
              </w:rPr>
              <w:t xml:space="preserve">of the Full Council </w:t>
            </w:r>
            <w:r w:rsidRPr="00A8589D">
              <w:rPr>
                <w:rFonts w:cs="Calibri"/>
                <w:b/>
                <w:sz w:val="24"/>
                <w:szCs w:val="24"/>
              </w:rPr>
              <w:t xml:space="preserve">held on </w:t>
            </w:r>
            <w:r w:rsidR="006E3761">
              <w:rPr>
                <w:rFonts w:cs="Calibri"/>
                <w:b/>
                <w:sz w:val="24"/>
                <w:szCs w:val="24"/>
              </w:rPr>
              <w:t>8</w:t>
            </w:r>
            <w:r w:rsidR="006E3761" w:rsidRPr="006E3761">
              <w:rPr>
                <w:rFonts w:cs="Calibri"/>
                <w:b/>
                <w:sz w:val="24"/>
                <w:szCs w:val="24"/>
                <w:vertAlign w:val="superscript"/>
              </w:rPr>
              <w:t>th</w:t>
            </w:r>
            <w:r w:rsidR="006E3761">
              <w:rPr>
                <w:rFonts w:cs="Calibri"/>
                <w:b/>
                <w:sz w:val="24"/>
                <w:szCs w:val="24"/>
              </w:rPr>
              <w:t xml:space="preserve"> </w:t>
            </w:r>
            <w:r w:rsidR="00213865">
              <w:rPr>
                <w:rFonts w:cs="Calibri"/>
                <w:b/>
                <w:sz w:val="24"/>
                <w:szCs w:val="24"/>
              </w:rPr>
              <w:t>March</w:t>
            </w:r>
            <w:r w:rsidR="006E3761">
              <w:rPr>
                <w:rFonts w:cs="Calibri"/>
                <w:b/>
                <w:sz w:val="24"/>
                <w:szCs w:val="24"/>
              </w:rPr>
              <w:t xml:space="preserve"> </w:t>
            </w:r>
            <w:r w:rsidR="002019AD">
              <w:rPr>
                <w:rFonts w:cs="Calibri"/>
                <w:b/>
                <w:sz w:val="24"/>
                <w:szCs w:val="24"/>
              </w:rPr>
              <w:t>2023</w:t>
            </w:r>
            <w:r>
              <w:rPr>
                <w:rFonts w:cs="Calibri"/>
                <w:b/>
                <w:sz w:val="24"/>
                <w:szCs w:val="24"/>
              </w:rPr>
              <w:t xml:space="preserve"> </w:t>
            </w:r>
          </w:p>
          <w:p w14:paraId="15CE08D2" w14:textId="58B2C71A" w:rsidR="007D13E2" w:rsidRPr="005D2E06" w:rsidRDefault="007D13E2" w:rsidP="005D2E06">
            <w:pPr>
              <w:spacing w:after="0" w:line="240" w:lineRule="auto"/>
              <w:rPr>
                <w:rFonts w:cs="Calibri"/>
                <w:b/>
                <w:sz w:val="24"/>
                <w:szCs w:val="24"/>
              </w:rPr>
            </w:pPr>
            <w:r w:rsidRPr="004308A8">
              <w:rPr>
                <w:color w:val="002060"/>
              </w:rPr>
              <w:t>LGA 1972 Sch 12 para 41(1)</w:t>
            </w:r>
          </w:p>
        </w:tc>
      </w:tr>
      <w:tr w:rsidR="005D2E06" w14:paraId="16374DDE" w14:textId="77777777" w:rsidTr="005D2E06">
        <w:tc>
          <w:tcPr>
            <w:tcW w:w="1838" w:type="dxa"/>
          </w:tcPr>
          <w:p w14:paraId="2C9D2DCD" w14:textId="55FD23E4" w:rsidR="005D2E06" w:rsidRDefault="005D2E06">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0</w:t>
            </w:r>
            <w:r w:rsidR="000E51E4">
              <w:rPr>
                <w:rFonts w:cs="Calibri"/>
                <w:b/>
                <w:sz w:val="24"/>
                <w:szCs w:val="24"/>
              </w:rPr>
              <w:t>4</w:t>
            </w:r>
          </w:p>
        </w:tc>
        <w:tc>
          <w:tcPr>
            <w:tcW w:w="7178" w:type="dxa"/>
          </w:tcPr>
          <w:p w14:paraId="24F2EB3D" w14:textId="3D99346B" w:rsidR="005D2E06" w:rsidRPr="005D2E06" w:rsidRDefault="005D2E06" w:rsidP="005D2E06">
            <w:pPr>
              <w:pStyle w:val="NoSpacing"/>
              <w:rPr>
                <w:rFonts w:cs="Calibri"/>
                <w:b/>
                <w:sz w:val="24"/>
                <w:szCs w:val="24"/>
              </w:rPr>
            </w:pPr>
            <w:r w:rsidRPr="00A8589D">
              <w:rPr>
                <w:rFonts w:cs="Calibri"/>
                <w:b/>
                <w:sz w:val="24"/>
                <w:szCs w:val="24"/>
              </w:rPr>
              <w:t>To receive any Chairman’s announcements.</w:t>
            </w:r>
          </w:p>
        </w:tc>
      </w:tr>
      <w:tr w:rsidR="005D2E06" w14:paraId="056B7E0D" w14:textId="77777777" w:rsidTr="005D2E06">
        <w:tc>
          <w:tcPr>
            <w:tcW w:w="1838" w:type="dxa"/>
          </w:tcPr>
          <w:p w14:paraId="77D2F1EE" w14:textId="7B6A09C5" w:rsidR="005D2E06" w:rsidRPr="00A8589D" w:rsidRDefault="005D2E06" w:rsidP="005D2E06">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0</w:t>
            </w:r>
            <w:r w:rsidR="000E51E4">
              <w:rPr>
                <w:rFonts w:cs="Calibri"/>
                <w:b/>
                <w:sz w:val="24"/>
                <w:szCs w:val="24"/>
              </w:rPr>
              <w:t>5</w:t>
            </w:r>
          </w:p>
          <w:p w14:paraId="6F084B28" w14:textId="77777777" w:rsidR="005D2E06" w:rsidRDefault="005D2E06"/>
        </w:tc>
        <w:tc>
          <w:tcPr>
            <w:tcW w:w="7178" w:type="dxa"/>
          </w:tcPr>
          <w:p w14:paraId="01CB429A" w14:textId="5DFE9D89" w:rsidR="005D2E06" w:rsidRPr="00A8589D" w:rsidRDefault="000E51E4" w:rsidP="005D2E06">
            <w:pPr>
              <w:pStyle w:val="NoSpacing"/>
              <w:rPr>
                <w:rFonts w:cs="Calibri"/>
                <w:b/>
                <w:sz w:val="24"/>
                <w:szCs w:val="24"/>
              </w:rPr>
            </w:pPr>
            <w:r>
              <w:rPr>
                <w:rFonts w:cs="Calibri"/>
                <w:b/>
                <w:sz w:val="24"/>
                <w:szCs w:val="24"/>
              </w:rPr>
              <w:t>Council is asked t</w:t>
            </w:r>
            <w:r w:rsidR="005D2E06" w:rsidRPr="00A8589D">
              <w:rPr>
                <w:rFonts w:cs="Calibri"/>
                <w:b/>
                <w:sz w:val="24"/>
                <w:szCs w:val="24"/>
              </w:rPr>
              <w:t xml:space="preserve">o </w:t>
            </w:r>
            <w:r>
              <w:rPr>
                <w:rFonts w:cs="Calibri"/>
                <w:b/>
                <w:sz w:val="24"/>
                <w:szCs w:val="24"/>
              </w:rPr>
              <w:t>hear</w:t>
            </w:r>
            <w:r w:rsidR="005D2E06" w:rsidRPr="00A8589D">
              <w:rPr>
                <w:rFonts w:cs="Calibri"/>
                <w:b/>
                <w:sz w:val="24"/>
                <w:szCs w:val="24"/>
              </w:rPr>
              <w:t xml:space="preserve"> reports from:</w:t>
            </w:r>
          </w:p>
          <w:p w14:paraId="6DC6BCA0" w14:textId="77777777" w:rsidR="005D2E06" w:rsidRPr="00A8589D" w:rsidRDefault="005D2E06" w:rsidP="005D2E06">
            <w:pPr>
              <w:pStyle w:val="NoSpacing"/>
              <w:numPr>
                <w:ilvl w:val="0"/>
                <w:numId w:val="1"/>
              </w:numPr>
              <w:rPr>
                <w:rFonts w:cs="Calibri"/>
                <w:b/>
                <w:sz w:val="24"/>
                <w:szCs w:val="24"/>
              </w:rPr>
            </w:pPr>
            <w:r w:rsidRPr="00A8589D">
              <w:rPr>
                <w:rFonts w:cs="Calibri"/>
                <w:b/>
                <w:sz w:val="24"/>
                <w:szCs w:val="24"/>
              </w:rPr>
              <w:t>County Councillor</w:t>
            </w:r>
          </w:p>
          <w:p w14:paraId="7C3F262F" w14:textId="77777777" w:rsidR="005D2E06" w:rsidRPr="00A8589D" w:rsidRDefault="005D2E06" w:rsidP="005D2E06">
            <w:pPr>
              <w:pStyle w:val="NoSpacing"/>
              <w:numPr>
                <w:ilvl w:val="0"/>
                <w:numId w:val="1"/>
              </w:numPr>
              <w:rPr>
                <w:rFonts w:cs="Calibri"/>
                <w:b/>
                <w:sz w:val="24"/>
                <w:szCs w:val="24"/>
              </w:rPr>
            </w:pPr>
            <w:r w:rsidRPr="00A8589D">
              <w:rPr>
                <w:rFonts w:cs="Calibri"/>
                <w:b/>
                <w:sz w:val="24"/>
                <w:szCs w:val="24"/>
              </w:rPr>
              <w:t>Borough Councillors</w:t>
            </w:r>
          </w:p>
          <w:p w14:paraId="1DA8C4C0" w14:textId="77777777" w:rsidR="005D2E06" w:rsidRPr="00A8589D" w:rsidRDefault="005D2E06" w:rsidP="005D2E06">
            <w:pPr>
              <w:pStyle w:val="NoSpacing"/>
              <w:numPr>
                <w:ilvl w:val="0"/>
                <w:numId w:val="1"/>
              </w:numPr>
              <w:rPr>
                <w:rFonts w:cs="Calibri"/>
                <w:b/>
                <w:sz w:val="24"/>
                <w:szCs w:val="24"/>
              </w:rPr>
            </w:pPr>
            <w:r w:rsidRPr="00A8589D">
              <w:rPr>
                <w:rFonts w:cs="Calibri"/>
                <w:b/>
                <w:sz w:val="24"/>
                <w:szCs w:val="24"/>
              </w:rPr>
              <w:t>SPCA</w:t>
            </w:r>
          </w:p>
          <w:p w14:paraId="2C3842E8" w14:textId="6E90ADF9" w:rsidR="005D2E06" w:rsidRDefault="005D2E06" w:rsidP="005D2E06">
            <w:pPr>
              <w:pStyle w:val="ListParagraph"/>
              <w:numPr>
                <w:ilvl w:val="0"/>
                <w:numId w:val="1"/>
              </w:numPr>
            </w:pPr>
            <w:r w:rsidRPr="005D2E06">
              <w:rPr>
                <w:rFonts w:cs="Calibri"/>
                <w:b/>
                <w:sz w:val="24"/>
                <w:szCs w:val="24"/>
              </w:rPr>
              <w:lastRenderedPageBreak/>
              <w:t>PPG</w:t>
            </w:r>
          </w:p>
        </w:tc>
      </w:tr>
      <w:tr w:rsidR="005F4D03" w14:paraId="740EADEC" w14:textId="77777777" w:rsidTr="005D2E06">
        <w:tc>
          <w:tcPr>
            <w:tcW w:w="1838" w:type="dxa"/>
          </w:tcPr>
          <w:p w14:paraId="38A6D67D" w14:textId="2E7D421C" w:rsidR="005F4D03" w:rsidRDefault="005F4D03" w:rsidP="006E3761">
            <w:pPr>
              <w:spacing w:after="0" w:line="240" w:lineRule="auto"/>
              <w:rPr>
                <w:rFonts w:cs="Calibri"/>
                <w:b/>
                <w:sz w:val="24"/>
                <w:szCs w:val="24"/>
              </w:rPr>
            </w:pPr>
            <w:r>
              <w:rPr>
                <w:rFonts w:cs="Calibri"/>
                <w:b/>
                <w:sz w:val="24"/>
                <w:szCs w:val="24"/>
              </w:rPr>
              <w:lastRenderedPageBreak/>
              <w:t>0</w:t>
            </w:r>
            <w:r w:rsidR="00213865">
              <w:rPr>
                <w:rFonts w:cs="Calibri"/>
                <w:b/>
                <w:sz w:val="24"/>
                <w:szCs w:val="24"/>
              </w:rPr>
              <w:t>4</w:t>
            </w:r>
            <w:r>
              <w:rPr>
                <w:rFonts w:cs="Calibri"/>
                <w:b/>
                <w:sz w:val="24"/>
                <w:szCs w:val="24"/>
              </w:rPr>
              <w:t>2306</w:t>
            </w:r>
          </w:p>
        </w:tc>
        <w:tc>
          <w:tcPr>
            <w:tcW w:w="7178" w:type="dxa"/>
          </w:tcPr>
          <w:p w14:paraId="6EA898B9" w14:textId="77777777" w:rsidR="005F4D03" w:rsidRDefault="005F4D03" w:rsidP="005D2E06">
            <w:pPr>
              <w:spacing w:before="100" w:beforeAutospacing="1" w:after="100" w:afterAutospacing="1"/>
              <w:rPr>
                <w:rFonts w:cs="Calibri"/>
                <w:b/>
                <w:sz w:val="24"/>
                <w:szCs w:val="24"/>
              </w:rPr>
            </w:pPr>
            <w:r>
              <w:rPr>
                <w:rFonts w:cs="Calibri"/>
                <w:b/>
                <w:sz w:val="24"/>
                <w:szCs w:val="24"/>
              </w:rPr>
              <w:t>Council is asked to consider grant application</w:t>
            </w:r>
            <w:r w:rsidR="00E20F81">
              <w:rPr>
                <w:rFonts w:cs="Calibri"/>
                <w:b/>
                <w:sz w:val="24"/>
                <w:szCs w:val="24"/>
              </w:rPr>
              <w:t>s</w:t>
            </w:r>
            <w:r>
              <w:rPr>
                <w:rFonts w:cs="Calibri"/>
                <w:b/>
                <w:sz w:val="24"/>
                <w:szCs w:val="24"/>
              </w:rPr>
              <w:t xml:space="preserve"> from </w:t>
            </w:r>
            <w:r w:rsidR="006444A1">
              <w:rPr>
                <w:rFonts w:cs="Calibri"/>
                <w:b/>
                <w:sz w:val="24"/>
                <w:szCs w:val="24"/>
              </w:rPr>
              <w:t>Sherfield Park Community Centre</w:t>
            </w:r>
            <w:r w:rsidR="00E20F81">
              <w:rPr>
                <w:rFonts w:cs="Calibri"/>
                <w:b/>
                <w:sz w:val="24"/>
                <w:szCs w:val="24"/>
              </w:rPr>
              <w:t>.</w:t>
            </w:r>
          </w:p>
          <w:p w14:paraId="1BEF220B" w14:textId="67FFEDDC" w:rsidR="00E20F81" w:rsidRDefault="00E20F81" w:rsidP="00E20F81">
            <w:pPr>
              <w:spacing w:before="100" w:beforeAutospacing="1" w:after="100" w:afterAutospacing="1" w:line="240" w:lineRule="auto"/>
              <w:rPr>
                <w:rFonts w:cs="Calibri"/>
                <w:b/>
                <w:sz w:val="24"/>
                <w:szCs w:val="24"/>
              </w:rPr>
            </w:pPr>
            <w:r>
              <w:rPr>
                <w:rFonts w:cs="Calibri"/>
                <w:b/>
                <w:sz w:val="24"/>
                <w:szCs w:val="24"/>
              </w:rPr>
              <w:t>Sherfest £2,000</w:t>
            </w:r>
          </w:p>
          <w:p w14:paraId="6054ECEF" w14:textId="2573C369" w:rsidR="00E20F81" w:rsidRDefault="00E20F81" w:rsidP="00E20F81">
            <w:pPr>
              <w:spacing w:before="100" w:beforeAutospacing="1" w:after="100" w:afterAutospacing="1" w:line="240" w:lineRule="auto"/>
              <w:rPr>
                <w:rFonts w:cs="Calibri"/>
                <w:b/>
                <w:sz w:val="24"/>
                <w:szCs w:val="24"/>
              </w:rPr>
            </w:pPr>
            <w:r>
              <w:rPr>
                <w:rFonts w:cs="Calibri"/>
                <w:b/>
                <w:sz w:val="24"/>
                <w:szCs w:val="24"/>
              </w:rPr>
              <w:t>Over 55’s trip to Bournemouth £200</w:t>
            </w:r>
          </w:p>
          <w:p w14:paraId="737F41DD" w14:textId="66D12DDF" w:rsidR="00E20F81" w:rsidRDefault="00E20F81" w:rsidP="00E20F81">
            <w:pPr>
              <w:spacing w:before="100" w:beforeAutospacing="1" w:after="100" w:afterAutospacing="1" w:line="240" w:lineRule="auto"/>
              <w:rPr>
                <w:rFonts w:cs="Calibri"/>
                <w:b/>
                <w:sz w:val="24"/>
                <w:szCs w:val="24"/>
              </w:rPr>
            </w:pPr>
            <w:r>
              <w:rPr>
                <w:rFonts w:cs="Calibri"/>
                <w:b/>
                <w:sz w:val="24"/>
                <w:szCs w:val="24"/>
              </w:rPr>
              <w:t>Love Where You Live £1,500</w:t>
            </w:r>
          </w:p>
        </w:tc>
      </w:tr>
      <w:tr w:rsidR="005D2E06" w14:paraId="59EF65A4" w14:textId="77777777" w:rsidTr="005D2E06">
        <w:tc>
          <w:tcPr>
            <w:tcW w:w="1838" w:type="dxa"/>
          </w:tcPr>
          <w:p w14:paraId="07CF5BF1" w14:textId="7B5737A3" w:rsidR="005D2E06" w:rsidRPr="006E3761" w:rsidRDefault="005D2E06"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0</w:t>
            </w:r>
            <w:r w:rsidR="00661DF8">
              <w:rPr>
                <w:rFonts w:cs="Calibri"/>
                <w:b/>
                <w:sz w:val="24"/>
                <w:szCs w:val="24"/>
              </w:rPr>
              <w:t>7</w:t>
            </w:r>
          </w:p>
        </w:tc>
        <w:tc>
          <w:tcPr>
            <w:tcW w:w="7178" w:type="dxa"/>
          </w:tcPr>
          <w:p w14:paraId="0EF1B0A8" w14:textId="749E5ADA" w:rsidR="005D2E06" w:rsidRDefault="000E51E4" w:rsidP="005D2E06">
            <w:pPr>
              <w:spacing w:before="100" w:beforeAutospacing="1" w:after="100" w:afterAutospacing="1"/>
              <w:rPr>
                <w:rFonts w:cs="Calibri"/>
                <w:b/>
                <w:sz w:val="24"/>
                <w:szCs w:val="24"/>
              </w:rPr>
            </w:pPr>
            <w:r>
              <w:rPr>
                <w:rFonts w:cs="Calibri"/>
                <w:b/>
                <w:sz w:val="24"/>
                <w:szCs w:val="24"/>
              </w:rPr>
              <w:t>Council is asked t</w:t>
            </w:r>
            <w:r w:rsidR="006E3761" w:rsidRPr="00A8589D">
              <w:rPr>
                <w:rFonts w:cs="Calibri"/>
                <w:b/>
                <w:sz w:val="24"/>
                <w:szCs w:val="24"/>
              </w:rPr>
              <w:t>o note the current financial situation</w:t>
            </w:r>
            <w:r w:rsidR="0081242F">
              <w:rPr>
                <w:rFonts w:cs="Calibri"/>
                <w:b/>
                <w:sz w:val="24"/>
                <w:szCs w:val="24"/>
              </w:rPr>
              <w:t>.</w:t>
            </w:r>
          </w:p>
          <w:p w14:paraId="3906EE43" w14:textId="707456E8" w:rsidR="0081242F" w:rsidRPr="0081242F" w:rsidRDefault="0081242F" w:rsidP="005D2E06">
            <w:pPr>
              <w:spacing w:before="100" w:beforeAutospacing="1" w:after="100" w:afterAutospacing="1"/>
              <w:rPr>
                <w:rFonts w:asciiTheme="minorHAnsi" w:eastAsia="Times New Roman" w:hAnsiTheme="minorHAnsi" w:cstheme="minorHAnsi"/>
                <w:b/>
                <w:bCs/>
                <w:sz w:val="24"/>
                <w:szCs w:val="24"/>
                <w:lang w:eastAsia="en-GB"/>
              </w:rPr>
            </w:pPr>
            <w:r w:rsidRPr="0081242F">
              <w:rPr>
                <w:rFonts w:asciiTheme="minorHAnsi" w:eastAsia="Times New Roman" w:hAnsiTheme="minorHAnsi" w:cstheme="minorHAnsi"/>
                <w:b/>
                <w:bCs/>
                <w:sz w:val="24"/>
                <w:szCs w:val="24"/>
                <w:lang w:eastAsia="en-GB"/>
              </w:rPr>
              <w:t>Council is asked to note the increases in Electricity charges from 1</w:t>
            </w:r>
            <w:r w:rsidRPr="0081242F">
              <w:rPr>
                <w:rFonts w:asciiTheme="minorHAnsi" w:eastAsia="Times New Roman" w:hAnsiTheme="minorHAnsi" w:cstheme="minorHAnsi"/>
                <w:b/>
                <w:bCs/>
                <w:sz w:val="24"/>
                <w:szCs w:val="24"/>
                <w:vertAlign w:val="superscript"/>
                <w:lang w:eastAsia="en-GB"/>
              </w:rPr>
              <w:t>st</w:t>
            </w:r>
            <w:r w:rsidRPr="0081242F">
              <w:rPr>
                <w:rFonts w:asciiTheme="minorHAnsi" w:eastAsia="Times New Roman" w:hAnsiTheme="minorHAnsi" w:cstheme="minorHAnsi"/>
                <w:b/>
                <w:bCs/>
                <w:sz w:val="24"/>
                <w:szCs w:val="24"/>
                <w:lang w:eastAsia="en-GB"/>
              </w:rPr>
              <w:t xml:space="preserve"> April</w:t>
            </w:r>
            <w:r w:rsidR="00C040DF">
              <w:rPr>
                <w:rFonts w:asciiTheme="minorHAnsi" w:eastAsia="Times New Roman" w:hAnsiTheme="minorHAnsi" w:cstheme="minorHAnsi"/>
                <w:b/>
                <w:bCs/>
                <w:sz w:val="24"/>
                <w:szCs w:val="24"/>
                <w:lang w:eastAsia="en-GB"/>
              </w:rPr>
              <w:t xml:space="preserve"> and BT increase </w:t>
            </w:r>
            <w:r w:rsidR="006444A1">
              <w:rPr>
                <w:rFonts w:asciiTheme="minorHAnsi" w:eastAsia="Times New Roman" w:hAnsiTheme="minorHAnsi" w:cstheme="minorHAnsi"/>
                <w:b/>
                <w:bCs/>
                <w:sz w:val="24"/>
                <w:szCs w:val="24"/>
                <w:lang w:eastAsia="en-GB"/>
              </w:rPr>
              <w:t>in</w:t>
            </w:r>
            <w:r w:rsidR="00C040DF">
              <w:rPr>
                <w:rFonts w:asciiTheme="minorHAnsi" w:eastAsia="Times New Roman" w:hAnsiTheme="minorHAnsi" w:cstheme="minorHAnsi"/>
                <w:b/>
                <w:bCs/>
                <w:sz w:val="24"/>
                <w:szCs w:val="24"/>
                <w:lang w:eastAsia="en-GB"/>
              </w:rPr>
              <w:t xml:space="preserve"> charges by 14.4% (10.9% CPI + 3.9% service improvements)</w:t>
            </w:r>
          </w:p>
        </w:tc>
      </w:tr>
      <w:tr w:rsidR="005D2E06" w14:paraId="0AD3DD87" w14:textId="77777777" w:rsidTr="005D2E06">
        <w:tc>
          <w:tcPr>
            <w:tcW w:w="1838" w:type="dxa"/>
          </w:tcPr>
          <w:p w14:paraId="501B3498" w14:textId="4A601DF6" w:rsidR="005D2E06" w:rsidRPr="00EE64D4" w:rsidRDefault="005D2E06" w:rsidP="00EE64D4">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0</w:t>
            </w:r>
            <w:r w:rsidR="00661DF8">
              <w:rPr>
                <w:rFonts w:cs="Calibri"/>
                <w:b/>
                <w:sz w:val="24"/>
                <w:szCs w:val="24"/>
              </w:rPr>
              <w:t>8</w:t>
            </w:r>
          </w:p>
        </w:tc>
        <w:tc>
          <w:tcPr>
            <w:tcW w:w="7178" w:type="dxa"/>
          </w:tcPr>
          <w:p w14:paraId="3EBD9A43" w14:textId="3C874472" w:rsidR="005D2E06" w:rsidRPr="005D2E06" w:rsidRDefault="000E51E4" w:rsidP="005D2E06">
            <w:pPr>
              <w:pStyle w:val="NoSpacing"/>
              <w:rPr>
                <w:rFonts w:cs="Calibri"/>
                <w:b/>
                <w:sz w:val="24"/>
                <w:szCs w:val="24"/>
              </w:rPr>
            </w:pPr>
            <w:r>
              <w:rPr>
                <w:rFonts w:cs="Calibri"/>
                <w:b/>
                <w:sz w:val="24"/>
                <w:szCs w:val="24"/>
              </w:rPr>
              <w:t>Council is asked t</w:t>
            </w:r>
            <w:r w:rsidR="006E3761">
              <w:rPr>
                <w:rFonts w:cs="Calibri"/>
                <w:b/>
                <w:sz w:val="24"/>
                <w:szCs w:val="24"/>
              </w:rPr>
              <w:t xml:space="preserve">o authorise requests for </w:t>
            </w:r>
            <w:r w:rsidR="00213865">
              <w:rPr>
                <w:rFonts w:cs="Calibri"/>
                <w:b/>
                <w:sz w:val="24"/>
                <w:szCs w:val="24"/>
              </w:rPr>
              <w:t>April</w:t>
            </w:r>
            <w:r w:rsidR="006E3761">
              <w:rPr>
                <w:rFonts w:cs="Calibri"/>
                <w:b/>
                <w:sz w:val="24"/>
                <w:szCs w:val="24"/>
              </w:rPr>
              <w:t xml:space="preserve"> payments</w:t>
            </w:r>
          </w:p>
        </w:tc>
      </w:tr>
      <w:tr w:rsidR="009B3AC2" w14:paraId="5D2BC345" w14:textId="77777777" w:rsidTr="005D2E06">
        <w:tc>
          <w:tcPr>
            <w:tcW w:w="1838" w:type="dxa"/>
          </w:tcPr>
          <w:p w14:paraId="501149C5" w14:textId="2D11B9C4" w:rsidR="009B3AC2" w:rsidRDefault="009B3AC2" w:rsidP="005D2E06">
            <w:pPr>
              <w:spacing w:after="0" w:line="240" w:lineRule="auto"/>
              <w:rPr>
                <w:rFonts w:cs="Calibri"/>
                <w:b/>
                <w:sz w:val="24"/>
                <w:szCs w:val="24"/>
              </w:rPr>
            </w:pPr>
            <w:r>
              <w:rPr>
                <w:rFonts w:cs="Calibri"/>
                <w:b/>
                <w:sz w:val="24"/>
                <w:szCs w:val="24"/>
              </w:rPr>
              <w:t>042309</w:t>
            </w:r>
          </w:p>
        </w:tc>
        <w:tc>
          <w:tcPr>
            <w:tcW w:w="7178" w:type="dxa"/>
          </w:tcPr>
          <w:p w14:paraId="43A0AFAA" w14:textId="77777777" w:rsidR="00B706DA" w:rsidRDefault="00B706DA" w:rsidP="00B706DA">
            <w:pPr>
              <w:pStyle w:val="Default"/>
            </w:pPr>
            <w:r>
              <w:rPr>
                <w:b/>
              </w:rPr>
              <w:t>Council to note changes to the response to Accounting Question 11 and Internal Control Objective L of the AGAR</w:t>
            </w:r>
          </w:p>
          <w:p w14:paraId="4247F26B" w14:textId="2F4F1E36" w:rsidR="009B3AC2" w:rsidRDefault="009B3AC2" w:rsidP="005D2E06">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Council is asked to approve Section 1 of the </w:t>
            </w:r>
            <w:r w:rsidR="00E33488">
              <w:rPr>
                <w:rFonts w:asciiTheme="minorHAnsi" w:hAnsiTheme="minorHAnsi" w:cstheme="minorHAnsi"/>
                <w:b/>
                <w:bCs/>
                <w:sz w:val="24"/>
                <w:szCs w:val="24"/>
              </w:rPr>
              <w:t>A</w:t>
            </w:r>
            <w:r>
              <w:rPr>
                <w:rFonts w:asciiTheme="minorHAnsi" w:hAnsiTheme="minorHAnsi" w:cstheme="minorHAnsi"/>
                <w:b/>
                <w:bCs/>
                <w:sz w:val="24"/>
                <w:szCs w:val="24"/>
              </w:rPr>
              <w:t>nnual Governance Statement 2022/23</w:t>
            </w:r>
          </w:p>
        </w:tc>
      </w:tr>
      <w:tr w:rsidR="00E0761F" w14:paraId="24802858" w14:textId="77777777" w:rsidTr="005D2E06">
        <w:tc>
          <w:tcPr>
            <w:tcW w:w="1838" w:type="dxa"/>
          </w:tcPr>
          <w:p w14:paraId="10371FEA" w14:textId="4475105B" w:rsidR="00E0761F" w:rsidRDefault="00E0761F" w:rsidP="005D2E06">
            <w:pPr>
              <w:spacing w:after="0" w:line="240" w:lineRule="auto"/>
              <w:rPr>
                <w:rFonts w:cs="Calibri"/>
                <w:b/>
                <w:sz w:val="24"/>
                <w:szCs w:val="24"/>
              </w:rPr>
            </w:pPr>
            <w:r>
              <w:rPr>
                <w:rFonts w:cs="Calibri"/>
                <w:b/>
                <w:sz w:val="24"/>
                <w:szCs w:val="24"/>
              </w:rPr>
              <w:t>042310</w:t>
            </w:r>
          </w:p>
        </w:tc>
        <w:tc>
          <w:tcPr>
            <w:tcW w:w="7178" w:type="dxa"/>
          </w:tcPr>
          <w:p w14:paraId="2DD0209E" w14:textId="13275214" w:rsidR="00E0761F" w:rsidRDefault="00E0761F" w:rsidP="005D2E06">
            <w:pPr>
              <w:pStyle w:val="NoSpacing"/>
              <w:rPr>
                <w:rFonts w:asciiTheme="minorHAnsi" w:hAnsiTheme="minorHAnsi" w:cstheme="minorHAnsi"/>
                <w:b/>
                <w:bCs/>
                <w:sz w:val="24"/>
                <w:szCs w:val="24"/>
              </w:rPr>
            </w:pPr>
            <w:r>
              <w:rPr>
                <w:rFonts w:asciiTheme="minorHAnsi" w:hAnsiTheme="minorHAnsi" w:cstheme="minorHAnsi"/>
                <w:b/>
                <w:bCs/>
                <w:sz w:val="24"/>
                <w:szCs w:val="24"/>
              </w:rPr>
              <w:t>C</w:t>
            </w:r>
            <w:r>
              <w:rPr>
                <w:b/>
                <w:bCs/>
                <w:sz w:val="24"/>
                <w:szCs w:val="24"/>
              </w:rPr>
              <w:t>ouncil is asked to note the hourly increase in pay for the Litter Warden to £10.42 per hour as per the new National Minimum Wage from 1</w:t>
            </w:r>
            <w:r w:rsidRPr="00E0761F">
              <w:rPr>
                <w:b/>
                <w:bCs/>
                <w:sz w:val="24"/>
                <w:szCs w:val="24"/>
                <w:vertAlign w:val="superscript"/>
              </w:rPr>
              <w:t>st</w:t>
            </w:r>
            <w:r>
              <w:rPr>
                <w:b/>
                <w:bCs/>
                <w:sz w:val="24"/>
                <w:szCs w:val="24"/>
              </w:rPr>
              <w:t xml:space="preserve"> April</w:t>
            </w:r>
          </w:p>
        </w:tc>
      </w:tr>
      <w:tr w:rsidR="00661DF8" w14:paraId="33051154" w14:textId="77777777" w:rsidTr="005D2E06">
        <w:tc>
          <w:tcPr>
            <w:tcW w:w="1838" w:type="dxa"/>
          </w:tcPr>
          <w:p w14:paraId="14C40010" w14:textId="5E6F3B80" w:rsidR="00661DF8" w:rsidRDefault="00661DF8"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231</w:t>
            </w:r>
            <w:r w:rsidR="009B3AC2">
              <w:rPr>
                <w:rFonts w:cs="Calibri"/>
                <w:b/>
                <w:sz w:val="24"/>
                <w:szCs w:val="24"/>
              </w:rPr>
              <w:t>1</w:t>
            </w:r>
          </w:p>
        </w:tc>
        <w:tc>
          <w:tcPr>
            <w:tcW w:w="7178" w:type="dxa"/>
          </w:tcPr>
          <w:p w14:paraId="3E4332EA" w14:textId="57BB3302" w:rsidR="00661DF8" w:rsidRDefault="00661DF8" w:rsidP="00B706DA">
            <w:pPr>
              <w:pStyle w:val="Default"/>
              <w:rPr>
                <w:b/>
              </w:rPr>
            </w:pPr>
            <w:r>
              <w:rPr>
                <w:b/>
              </w:rPr>
              <w:t>Council is asked to consider and approve the following</w:t>
            </w:r>
            <w:r w:rsidR="003B1D14">
              <w:rPr>
                <w:b/>
              </w:rPr>
              <w:t xml:space="preserve">.  Changes to the Transparency Code page on the council website </w:t>
            </w:r>
            <w:r w:rsidR="006B3B10">
              <w:rPr>
                <w:b/>
              </w:rPr>
              <w:t>recommended in the</w:t>
            </w:r>
            <w:r w:rsidR="003B1D14">
              <w:rPr>
                <w:b/>
              </w:rPr>
              <w:t xml:space="preserve"> Interim Audit report</w:t>
            </w:r>
            <w:r w:rsidR="006B3B10">
              <w:rPr>
                <w:b/>
              </w:rPr>
              <w:t xml:space="preserve"> January 2023.  </w:t>
            </w:r>
          </w:p>
        </w:tc>
      </w:tr>
      <w:tr w:rsidR="00C83304" w14:paraId="6DB0EAB6" w14:textId="77777777" w:rsidTr="005D2E06">
        <w:tc>
          <w:tcPr>
            <w:tcW w:w="1838" w:type="dxa"/>
          </w:tcPr>
          <w:p w14:paraId="111CBCBB" w14:textId="15AFB877" w:rsidR="00C83304" w:rsidRDefault="00C83304" w:rsidP="006E3761">
            <w:pPr>
              <w:spacing w:after="0" w:line="240" w:lineRule="auto"/>
              <w:rPr>
                <w:rFonts w:cs="Calibri"/>
                <w:b/>
                <w:sz w:val="24"/>
                <w:szCs w:val="24"/>
              </w:rPr>
            </w:pPr>
            <w:r>
              <w:rPr>
                <w:rFonts w:cs="Calibri"/>
                <w:b/>
                <w:sz w:val="24"/>
                <w:szCs w:val="24"/>
              </w:rPr>
              <w:t>042312</w:t>
            </w:r>
          </w:p>
        </w:tc>
        <w:tc>
          <w:tcPr>
            <w:tcW w:w="7178" w:type="dxa"/>
          </w:tcPr>
          <w:p w14:paraId="1680FE85" w14:textId="5BCE5B91" w:rsidR="00C83304" w:rsidRDefault="00C83304" w:rsidP="006E3761">
            <w:pPr>
              <w:pStyle w:val="NoSpacing"/>
              <w:rPr>
                <w:rFonts w:cs="Calibri"/>
                <w:b/>
                <w:color w:val="000000"/>
                <w:sz w:val="24"/>
                <w:szCs w:val="24"/>
              </w:rPr>
            </w:pPr>
            <w:r>
              <w:rPr>
                <w:rFonts w:cs="Calibri"/>
                <w:b/>
                <w:color w:val="000000"/>
                <w:sz w:val="24"/>
                <w:szCs w:val="24"/>
              </w:rPr>
              <w:t xml:space="preserve">Council is asked to consider </w:t>
            </w:r>
            <w:r w:rsidR="00041272">
              <w:rPr>
                <w:rFonts w:cs="Calibri"/>
                <w:b/>
                <w:color w:val="000000"/>
                <w:sz w:val="24"/>
                <w:szCs w:val="24"/>
              </w:rPr>
              <w:t xml:space="preserve">and agree </w:t>
            </w:r>
            <w:r>
              <w:rPr>
                <w:rFonts w:cs="Calibri"/>
                <w:b/>
                <w:color w:val="000000"/>
                <w:sz w:val="24"/>
                <w:szCs w:val="24"/>
              </w:rPr>
              <w:t xml:space="preserve">the annual contract with Newnham </w:t>
            </w:r>
            <w:r w:rsidRPr="00C83304">
              <w:rPr>
                <w:rFonts w:asciiTheme="minorHAnsi" w:hAnsiTheme="minorHAnsi" w:cstheme="minorHAnsi"/>
                <w:b/>
                <w:color w:val="000000"/>
                <w:sz w:val="24"/>
                <w:szCs w:val="24"/>
              </w:rPr>
              <w:t xml:space="preserve">Council </w:t>
            </w:r>
            <w:r w:rsidRPr="00C83304">
              <w:rPr>
                <w:rFonts w:asciiTheme="minorHAnsi" w:hAnsiTheme="minorHAnsi" w:cstheme="minorHAnsi"/>
                <w:b/>
                <w:sz w:val="24"/>
                <w:szCs w:val="24"/>
              </w:rPr>
              <w:t xml:space="preserve">lead parish in </w:t>
            </w:r>
            <w:r>
              <w:rPr>
                <w:rFonts w:asciiTheme="minorHAnsi" w:hAnsiTheme="minorHAnsi" w:cstheme="minorHAnsi"/>
                <w:b/>
                <w:sz w:val="24"/>
                <w:szCs w:val="24"/>
              </w:rPr>
              <w:t>the</w:t>
            </w:r>
            <w:r w:rsidRPr="00C83304">
              <w:rPr>
                <w:rFonts w:asciiTheme="minorHAnsi" w:hAnsiTheme="minorHAnsi" w:cstheme="minorHAnsi"/>
                <w:b/>
                <w:sz w:val="24"/>
                <w:szCs w:val="24"/>
              </w:rPr>
              <w:t xml:space="preserve"> Parish</w:t>
            </w:r>
            <w:r>
              <w:rPr>
                <w:rFonts w:asciiTheme="minorHAnsi" w:hAnsiTheme="minorHAnsi" w:cstheme="minorHAnsi"/>
                <w:b/>
                <w:sz w:val="24"/>
                <w:szCs w:val="24"/>
              </w:rPr>
              <w:t xml:space="preserve"> </w:t>
            </w:r>
            <w:r w:rsidRPr="00C83304">
              <w:rPr>
                <w:rFonts w:asciiTheme="minorHAnsi" w:hAnsiTheme="minorHAnsi" w:cstheme="minorHAnsi"/>
                <w:b/>
                <w:sz w:val="24"/>
                <w:szCs w:val="24"/>
              </w:rPr>
              <w:t>Lengthsman scheme</w:t>
            </w:r>
          </w:p>
        </w:tc>
      </w:tr>
      <w:tr w:rsidR="006E3761" w14:paraId="769D63AD" w14:textId="77777777" w:rsidTr="005D2E06">
        <w:tc>
          <w:tcPr>
            <w:tcW w:w="1838" w:type="dxa"/>
          </w:tcPr>
          <w:p w14:paraId="2FEDC76E" w14:textId="55E4C64F" w:rsidR="006E3761" w:rsidRDefault="006E3761"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008716EB">
              <w:rPr>
                <w:rFonts w:cs="Calibri"/>
                <w:b/>
                <w:sz w:val="24"/>
                <w:szCs w:val="24"/>
              </w:rPr>
              <w:t>1</w:t>
            </w:r>
            <w:r w:rsidR="00C83304">
              <w:rPr>
                <w:rFonts w:cs="Calibri"/>
                <w:b/>
                <w:sz w:val="24"/>
                <w:szCs w:val="24"/>
              </w:rPr>
              <w:t>3</w:t>
            </w:r>
          </w:p>
        </w:tc>
        <w:tc>
          <w:tcPr>
            <w:tcW w:w="7178" w:type="dxa"/>
          </w:tcPr>
          <w:p w14:paraId="5008A48C" w14:textId="47582788" w:rsidR="006E3761" w:rsidRPr="00506014" w:rsidRDefault="000E51E4" w:rsidP="006E3761">
            <w:pPr>
              <w:pStyle w:val="NoSpacing"/>
              <w:rPr>
                <w:rFonts w:asciiTheme="minorHAnsi" w:hAnsiTheme="minorHAnsi" w:cstheme="minorHAnsi"/>
                <w:b/>
                <w:bCs/>
                <w:color w:val="000000"/>
                <w:sz w:val="24"/>
                <w:szCs w:val="24"/>
              </w:rPr>
            </w:pPr>
            <w:r>
              <w:rPr>
                <w:rFonts w:cs="Calibri"/>
                <w:b/>
                <w:color w:val="000000"/>
                <w:sz w:val="24"/>
                <w:szCs w:val="24"/>
              </w:rPr>
              <w:t>Council is asked to hear an u</w:t>
            </w:r>
            <w:r w:rsidR="006E3761">
              <w:rPr>
                <w:rFonts w:cs="Calibri"/>
                <w:b/>
                <w:color w:val="000000"/>
                <w:sz w:val="24"/>
                <w:szCs w:val="24"/>
              </w:rPr>
              <w:t xml:space="preserve">pdate from Open Spaces </w:t>
            </w:r>
            <w:r>
              <w:rPr>
                <w:rFonts w:cs="Calibri"/>
                <w:b/>
                <w:color w:val="000000"/>
                <w:sz w:val="24"/>
                <w:szCs w:val="24"/>
              </w:rPr>
              <w:t xml:space="preserve">Committee </w:t>
            </w:r>
            <w:r w:rsidR="006E3761">
              <w:rPr>
                <w:rFonts w:cs="Calibri"/>
                <w:b/>
                <w:color w:val="000000"/>
                <w:sz w:val="24"/>
                <w:szCs w:val="24"/>
              </w:rPr>
              <w:t>to include Sherfield Park 20</w:t>
            </w:r>
          </w:p>
        </w:tc>
      </w:tr>
      <w:tr w:rsidR="006E3761" w14:paraId="67B1F1D1" w14:textId="77777777" w:rsidTr="005D2E06">
        <w:tc>
          <w:tcPr>
            <w:tcW w:w="1838" w:type="dxa"/>
          </w:tcPr>
          <w:p w14:paraId="68C7FE48" w14:textId="2F1519A6" w:rsidR="006E3761" w:rsidRPr="00EE64D4" w:rsidRDefault="006E3761"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231</w:t>
            </w:r>
            <w:r w:rsidR="00C83304">
              <w:rPr>
                <w:rFonts w:cs="Calibri"/>
                <w:b/>
                <w:sz w:val="24"/>
                <w:szCs w:val="24"/>
              </w:rPr>
              <w:t>4</w:t>
            </w:r>
          </w:p>
        </w:tc>
        <w:tc>
          <w:tcPr>
            <w:tcW w:w="7178" w:type="dxa"/>
          </w:tcPr>
          <w:p w14:paraId="5B730C76" w14:textId="1E755016" w:rsidR="006E3761" w:rsidRPr="005D2E06" w:rsidRDefault="000E51E4" w:rsidP="006E3761">
            <w:pPr>
              <w:pStyle w:val="NoSpacing"/>
              <w:rPr>
                <w:rFonts w:cs="Calibri"/>
                <w:b/>
                <w:sz w:val="24"/>
                <w:szCs w:val="24"/>
              </w:rPr>
            </w:pPr>
            <w:r>
              <w:rPr>
                <w:rFonts w:cs="Calibri"/>
                <w:b/>
                <w:color w:val="000000"/>
                <w:sz w:val="24"/>
                <w:szCs w:val="24"/>
              </w:rPr>
              <w:t>Council is asked to hear an u</w:t>
            </w:r>
            <w:r w:rsidR="006E3761">
              <w:rPr>
                <w:rFonts w:cs="Calibri"/>
                <w:b/>
                <w:color w:val="000000"/>
                <w:sz w:val="24"/>
                <w:szCs w:val="24"/>
              </w:rPr>
              <w:t>pdate on Speed Indicator Devices</w:t>
            </w:r>
          </w:p>
        </w:tc>
      </w:tr>
      <w:tr w:rsidR="006E3761" w14:paraId="073DC8F5" w14:textId="77777777" w:rsidTr="005D2E06">
        <w:tc>
          <w:tcPr>
            <w:tcW w:w="1838" w:type="dxa"/>
          </w:tcPr>
          <w:p w14:paraId="4C62F581" w14:textId="42C7975B" w:rsidR="006E3761" w:rsidRPr="00A8589D" w:rsidRDefault="006E3761"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1</w:t>
            </w:r>
            <w:r w:rsidR="00C83304">
              <w:rPr>
                <w:rFonts w:cs="Calibri"/>
                <w:b/>
                <w:sz w:val="24"/>
                <w:szCs w:val="24"/>
              </w:rPr>
              <w:t>5</w:t>
            </w:r>
          </w:p>
          <w:p w14:paraId="4CA8130B" w14:textId="77777777" w:rsidR="006E3761" w:rsidRDefault="006E3761" w:rsidP="006E3761"/>
        </w:tc>
        <w:tc>
          <w:tcPr>
            <w:tcW w:w="7178" w:type="dxa"/>
          </w:tcPr>
          <w:p w14:paraId="66EF5932" w14:textId="0F963CB4" w:rsidR="006E3761" w:rsidRPr="005D2E06" w:rsidRDefault="000E51E4" w:rsidP="006E3761">
            <w:pPr>
              <w:pStyle w:val="NoSpacing"/>
              <w:rPr>
                <w:rFonts w:cs="Calibri"/>
                <w:b/>
                <w:color w:val="000000"/>
                <w:sz w:val="24"/>
                <w:szCs w:val="24"/>
              </w:rPr>
            </w:pPr>
            <w:r>
              <w:rPr>
                <w:rFonts w:cs="Calibri"/>
                <w:b/>
                <w:color w:val="000000"/>
                <w:sz w:val="24"/>
                <w:szCs w:val="24"/>
              </w:rPr>
              <w:t>Council is asked t</w:t>
            </w:r>
            <w:r w:rsidR="006E3761" w:rsidRPr="00A803B3">
              <w:rPr>
                <w:rFonts w:cs="Calibri"/>
                <w:b/>
                <w:color w:val="000000"/>
                <w:sz w:val="24"/>
                <w:szCs w:val="24"/>
              </w:rPr>
              <w:t>o consider any additional risks identified for the risk register in this meeting and update accordingly.</w:t>
            </w:r>
          </w:p>
        </w:tc>
      </w:tr>
      <w:tr w:rsidR="006E3761" w14:paraId="1B8E4041" w14:textId="77777777" w:rsidTr="005D2E06">
        <w:tc>
          <w:tcPr>
            <w:tcW w:w="1838" w:type="dxa"/>
          </w:tcPr>
          <w:p w14:paraId="685300CB" w14:textId="546CA3F8" w:rsidR="006E3761" w:rsidRDefault="006E3761" w:rsidP="006E3761">
            <w:r>
              <w:rPr>
                <w:rFonts w:cs="Calibri"/>
                <w:b/>
                <w:sz w:val="24"/>
                <w:szCs w:val="24"/>
              </w:rPr>
              <w:t>0</w:t>
            </w:r>
            <w:r w:rsidR="00213865">
              <w:rPr>
                <w:rFonts w:cs="Calibri"/>
                <w:b/>
                <w:sz w:val="24"/>
                <w:szCs w:val="24"/>
              </w:rPr>
              <w:t>4</w:t>
            </w:r>
            <w:r>
              <w:rPr>
                <w:rFonts w:cs="Calibri"/>
                <w:b/>
                <w:sz w:val="24"/>
                <w:szCs w:val="24"/>
              </w:rPr>
              <w:t>231</w:t>
            </w:r>
            <w:r w:rsidR="00C83304">
              <w:rPr>
                <w:rFonts w:cs="Calibri"/>
                <w:b/>
                <w:sz w:val="24"/>
                <w:szCs w:val="24"/>
              </w:rPr>
              <w:t>6</w:t>
            </w:r>
          </w:p>
        </w:tc>
        <w:tc>
          <w:tcPr>
            <w:tcW w:w="7178" w:type="dxa"/>
          </w:tcPr>
          <w:p w14:paraId="535268E0" w14:textId="1198D227" w:rsidR="006E3761" w:rsidRPr="00C81765" w:rsidRDefault="00585E9B" w:rsidP="006E3761">
            <w:pPr>
              <w:rPr>
                <w:sz w:val="24"/>
                <w:szCs w:val="24"/>
              </w:rPr>
            </w:pPr>
            <w:r w:rsidRPr="00C81765">
              <w:rPr>
                <w:rFonts w:asciiTheme="minorHAnsi" w:hAnsiTheme="minorHAnsi" w:cstheme="minorHAnsi"/>
                <w:b/>
                <w:sz w:val="24"/>
                <w:szCs w:val="24"/>
              </w:rPr>
              <w:t xml:space="preserve">Councillors are asked to inform the Clerk which items it wishes her to highlight in the </w:t>
            </w:r>
            <w:r w:rsidR="006E3761" w:rsidRPr="00C81765">
              <w:rPr>
                <w:rFonts w:asciiTheme="minorHAnsi" w:hAnsiTheme="minorHAnsi" w:cstheme="minorHAnsi"/>
                <w:b/>
                <w:sz w:val="24"/>
                <w:szCs w:val="24"/>
              </w:rPr>
              <w:t>Loddon</w:t>
            </w:r>
            <w:r w:rsidR="006E3761" w:rsidRPr="00C81765">
              <w:rPr>
                <w:rFonts w:cs="Calibri"/>
                <w:b/>
                <w:sz w:val="24"/>
                <w:szCs w:val="24"/>
              </w:rPr>
              <w:t xml:space="preserve"> Valley Link</w:t>
            </w:r>
          </w:p>
        </w:tc>
      </w:tr>
      <w:tr w:rsidR="006E3761" w14:paraId="002AB6F6" w14:textId="77777777" w:rsidTr="005D2E06">
        <w:tc>
          <w:tcPr>
            <w:tcW w:w="1838" w:type="dxa"/>
          </w:tcPr>
          <w:p w14:paraId="513A87B5" w14:textId="02234381" w:rsidR="006E3761" w:rsidRDefault="006E3761" w:rsidP="006E3761">
            <w:pPr>
              <w:spacing w:after="0" w:line="240" w:lineRule="auto"/>
              <w:rPr>
                <w:rFonts w:cs="Calibri"/>
                <w:b/>
                <w:sz w:val="24"/>
                <w:szCs w:val="24"/>
              </w:rPr>
            </w:pPr>
            <w:r>
              <w:rPr>
                <w:rFonts w:cs="Calibri"/>
                <w:b/>
                <w:sz w:val="24"/>
                <w:szCs w:val="24"/>
              </w:rPr>
              <w:t>0</w:t>
            </w:r>
            <w:r w:rsidR="00213865">
              <w:rPr>
                <w:rFonts w:cs="Calibri"/>
                <w:b/>
                <w:sz w:val="24"/>
                <w:szCs w:val="24"/>
              </w:rPr>
              <w:t>4</w:t>
            </w:r>
            <w:r>
              <w:rPr>
                <w:rFonts w:cs="Calibri"/>
                <w:b/>
                <w:sz w:val="24"/>
                <w:szCs w:val="24"/>
              </w:rPr>
              <w:t>23</w:t>
            </w:r>
            <w:r w:rsidRPr="00A8589D">
              <w:rPr>
                <w:rFonts w:cs="Calibri"/>
                <w:b/>
                <w:sz w:val="24"/>
                <w:szCs w:val="24"/>
              </w:rPr>
              <w:t>1</w:t>
            </w:r>
            <w:r w:rsidR="00C83304">
              <w:rPr>
                <w:rFonts w:cs="Calibri"/>
                <w:b/>
                <w:sz w:val="24"/>
                <w:szCs w:val="24"/>
              </w:rPr>
              <w:t>7</w:t>
            </w:r>
          </w:p>
          <w:p w14:paraId="3B43C026" w14:textId="77777777" w:rsidR="006E3761" w:rsidRDefault="006E3761" w:rsidP="006E3761"/>
        </w:tc>
        <w:tc>
          <w:tcPr>
            <w:tcW w:w="7178" w:type="dxa"/>
          </w:tcPr>
          <w:p w14:paraId="312F5709" w14:textId="3FB643F4" w:rsidR="006E3761" w:rsidRPr="005D2E06" w:rsidRDefault="000E51E4" w:rsidP="006E3761">
            <w:pPr>
              <w:pStyle w:val="NoSpacing"/>
              <w:rPr>
                <w:rFonts w:cs="Calibri"/>
                <w:b/>
                <w:sz w:val="24"/>
                <w:szCs w:val="24"/>
              </w:rPr>
            </w:pPr>
            <w:r>
              <w:rPr>
                <w:rFonts w:cs="Calibri"/>
                <w:b/>
                <w:sz w:val="24"/>
                <w:szCs w:val="24"/>
              </w:rPr>
              <w:t>Council is asked t</w:t>
            </w:r>
            <w:r w:rsidR="006E3761" w:rsidRPr="00A8589D">
              <w:rPr>
                <w:rFonts w:cs="Calibri"/>
                <w:b/>
                <w:sz w:val="24"/>
                <w:szCs w:val="24"/>
              </w:rPr>
              <w:t xml:space="preserve">o confirm the date of the next Parish Council meeting – </w:t>
            </w:r>
            <w:r w:rsidR="006E3761">
              <w:rPr>
                <w:rFonts w:cs="Calibri"/>
                <w:b/>
                <w:sz w:val="24"/>
                <w:szCs w:val="24"/>
              </w:rPr>
              <w:t>1</w:t>
            </w:r>
            <w:r w:rsidR="00213865">
              <w:rPr>
                <w:rFonts w:cs="Calibri"/>
                <w:b/>
                <w:sz w:val="24"/>
                <w:szCs w:val="24"/>
              </w:rPr>
              <w:t>0</w:t>
            </w:r>
            <w:r w:rsidR="006E3761" w:rsidRPr="006E3761">
              <w:rPr>
                <w:rFonts w:cs="Calibri"/>
                <w:b/>
                <w:sz w:val="24"/>
                <w:szCs w:val="24"/>
                <w:vertAlign w:val="superscript"/>
              </w:rPr>
              <w:t>th</w:t>
            </w:r>
            <w:r w:rsidR="006E3761">
              <w:rPr>
                <w:rFonts w:cs="Calibri"/>
                <w:b/>
                <w:sz w:val="24"/>
                <w:szCs w:val="24"/>
              </w:rPr>
              <w:t xml:space="preserve"> </w:t>
            </w:r>
            <w:r w:rsidR="00213865">
              <w:rPr>
                <w:rFonts w:cs="Calibri"/>
                <w:b/>
                <w:sz w:val="24"/>
                <w:szCs w:val="24"/>
              </w:rPr>
              <w:t>May</w:t>
            </w:r>
            <w:r w:rsidR="006E3761">
              <w:rPr>
                <w:rFonts w:cs="Calibri"/>
                <w:b/>
                <w:sz w:val="24"/>
                <w:szCs w:val="24"/>
              </w:rPr>
              <w:t xml:space="preserve"> 2023 </w:t>
            </w:r>
          </w:p>
        </w:tc>
      </w:tr>
    </w:tbl>
    <w:p w14:paraId="633D7A33" w14:textId="1080FBCF" w:rsidR="007D13E2" w:rsidRPr="000E51E4" w:rsidRDefault="007D13E2" w:rsidP="007D13E2">
      <w:pPr>
        <w:rPr>
          <w:rFonts w:asciiTheme="minorHAnsi" w:hAnsiTheme="minorHAnsi" w:cstheme="minorHAnsi"/>
        </w:rPr>
      </w:pPr>
      <w:r w:rsidRPr="000E51E4">
        <w:rPr>
          <w:rFonts w:asciiTheme="minorHAnsi" w:hAnsiTheme="minorHAnsi" w:cstheme="minorHAnsi"/>
        </w:rPr>
        <w:t xml:space="preserve">If any members of the public wish to attend and make a statement or raise a question at the meeting, they should contact the Clerk before the meeting email </w:t>
      </w:r>
      <w:hyperlink r:id="rId7" w:history="1">
        <w:r w:rsidRPr="000E51E4">
          <w:rPr>
            <w:rStyle w:val="Hyperlink"/>
            <w:rFonts w:asciiTheme="minorHAnsi" w:hAnsiTheme="minorHAnsi" w:cstheme="minorHAnsi"/>
          </w:rPr>
          <w:t>clerk@sherfieldparkparishcouncil.gov.uk</w:t>
        </w:r>
      </w:hyperlink>
      <w:r w:rsidRPr="000E51E4">
        <w:rPr>
          <w:rFonts w:asciiTheme="minorHAnsi" w:hAnsiTheme="minorHAnsi" w:cstheme="minorHAnsi"/>
          <w:color w:val="0000FF"/>
          <w:u w:val="single"/>
        </w:rPr>
        <w:t xml:space="preserve"> </w:t>
      </w:r>
      <w:r w:rsidRPr="000E51E4">
        <w:rPr>
          <w:rFonts w:asciiTheme="minorHAnsi" w:hAnsiTheme="minorHAnsi" w:cstheme="minorHAnsi"/>
        </w:rPr>
        <w:t>or phone 07770655302. The Clerk will then guide you with the process the meeting will take and assist you with any GDPR requirements you might have.</w:t>
      </w:r>
    </w:p>
    <w:p w14:paraId="509B27F8" w14:textId="23C0E267" w:rsidR="007D13E2" w:rsidRPr="000E51E4" w:rsidRDefault="007D13E2" w:rsidP="007D13E2">
      <w:pPr>
        <w:rPr>
          <w:rFonts w:asciiTheme="minorHAnsi" w:hAnsiTheme="minorHAnsi" w:cstheme="minorHAnsi"/>
        </w:rPr>
      </w:pPr>
      <w:r w:rsidRPr="000E51E4">
        <w:rPr>
          <w:rFonts w:asciiTheme="minorHAnsi" w:hAnsiTheme="minorHAnsi" w:cstheme="minorHAnsi"/>
        </w:rPr>
        <w:t xml:space="preserve">Before the meeting there will be a public session to enable the people of Sherfield Park Parish Council to ask questions of, and make comments, regarding the Parish Council. Questions not </w:t>
      </w:r>
      <w:r w:rsidRPr="000E51E4">
        <w:rPr>
          <w:rFonts w:asciiTheme="minorHAnsi" w:hAnsiTheme="minorHAnsi" w:cstheme="minorHAnsi"/>
        </w:rPr>
        <w:lastRenderedPageBreak/>
        <w:t>answered at this meeting will be answered in writing to the person asking the question or may appear as an agenda item for the next meeting. Members of the public are asked to restrict their comments, and/or questions to three minutes.</w:t>
      </w:r>
    </w:p>
    <w:p w14:paraId="6B592E2E" w14:textId="77777777" w:rsidR="007D13E2" w:rsidRPr="000E51E4" w:rsidRDefault="007D13E2" w:rsidP="007D13E2">
      <w:pPr>
        <w:rPr>
          <w:rFonts w:asciiTheme="minorHAnsi" w:hAnsiTheme="minorHAnsi" w:cstheme="minorHAnsi"/>
        </w:rPr>
      </w:pPr>
      <w:r w:rsidRPr="000E51E4">
        <w:rPr>
          <w:rFonts w:asciiTheme="minorHAnsi" w:hAnsiTheme="minorHAnsi" w:cstheme="minorHAnsi"/>
        </w:rPr>
        <w:t>Photographing, recording, broadcasting, or transmitting the proceedings of a meeting by any means is permitted under the openness of local Government Regulations 2014 (England Only). A person may not orally report or comment about a meeting as it takes place if he is present during the meeting of a parish council or its committees but otherwise may:</w:t>
      </w:r>
    </w:p>
    <w:p w14:paraId="574D99CA" w14:textId="77777777" w:rsidR="007D13E2" w:rsidRPr="000E51E4" w:rsidRDefault="007D13E2" w:rsidP="000E51E4">
      <w:pPr>
        <w:pStyle w:val="NoSpacing"/>
        <w:numPr>
          <w:ilvl w:val="0"/>
          <w:numId w:val="2"/>
        </w:numPr>
        <w:rPr>
          <w:rFonts w:asciiTheme="minorHAnsi" w:hAnsiTheme="minorHAnsi" w:cstheme="minorHAnsi"/>
        </w:rPr>
      </w:pPr>
      <w:r w:rsidRPr="000E51E4">
        <w:rPr>
          <w:rFonts w:asciiTheme="minorHAnsi" w:hAnsiTheme="minorHAnsi" w:cstheme="minorHAnsi"/>
        </w:rPr>
        <w:t>Film, photograph or make an audio recording of a meeting.</w:t>
      </w:r>
    </w:p>
    <w:p w14:paraId="5711B69E" w14:textId="77777777" w:rsidR="007D13E2" w:rsidRPr="000E51E4" w:rsidRDefault="007D13E2" w:rsidP="000E51E4">
      <w:pPr>
        <w:pStyle w:val="NoSpacing"/>
        <w:numPr>
          <w:ilvl w:val="0"/>
          <w:numId w:val="2"/>
        </w:numPr>
        <w:rPr>
          <w:rFonts w:asciiTheme="minorHAnsi" w:hAnsiTheme="minorHAnsi" w:cstheme="minorHAnsi"/>
        </w:rPr>
      </w:pPr>
      <w:r w:rsidRPr="000E51E4">
        <w:rPr>
          <w:rFonts w:asciiTheme="minorHAnsi" w:hAnsiTheme="minorHAnsi" w:cstheme="minorHAnsi"/>
        </w:rPr>
        <w:t>Use any other means for enabling persons not present to see or hear proceedings at a meeting of a parish council as it takes place or later.</w:t>
      </w:r>
    </w:p>
    <w:p w14:paraId="5D97BC3D" w14:textId="77777777" w:rsidR="007D13E2" w:rsidRPr="000E51E4" w:rsidRDefault="007D13E2" w:rsidP="000E51E4">
      <w:pPr>
        <w:pStyle w:val="NoSpacing"/>
        <w:numPr>
          <w:ilvl w:val="0"/>
          <w:numId w:val="2"/>
        </w:numPr>
        <w:rPr>
          <w:rFonts w:asciiTheme="minorHAnsi" w:hAnsiTheme="minorHAnsi" w:cstheme="minorHAnsi"/>
        </w:rPr>
      </w:pPr>
      <w:r w:rsidRPr="000E51E4">
        <w:rPr>
          <w:rFonts w:asciiTheme="minorHAnsi" w:hAnsiTheme="minorHAnsi" w:cstheme="minorHAnsi"/>
        </w:rPr>
        <w:t xml:space="preserve">Report or comment on the proceedings in writing during or after a meeting or orally report or comment after the meeting. </w:t>
      </w:r>
    </w:p>
    <w:p w14:paraId="211D5F22" w14:textId="77777777" w:rsidR="007D13E2" w:rsidRPr="000E51E4" w:rsidRDefault="007D13E2" w:rsidP="007D13E2">
      <w:pPr>
        <w:pStyle w:val="NoSpacing"/>
        <w:rPr>
          <w:rFonts w:asciiTheme="minorHAnsi" w:hAnsiTheme="minorHAnsi" w:cstheme="minorHAnsi"/>
        </w:rPr>
      </w:pPr>
    </w:p>
    <w:p w14:paraId="3675E0CA" w14:textId="73C30A60" w:rsidR="007D13E2" w:rsidRPr="000E51E4" w:rsidRDefault="007D13E2">
      <w:pPr>
        <w:rPr>
          <w:rFonts w:asciiTheme="minorHAnsi" w:hAnsiTheme="minorHAnsi" w:cstheme="minorHAnsi"/>
        </w:rPr>
      </w:pPr>
      <w:r w:rsidRPr="000E51E4">
        <w:rPr>
          <w:rFonts w:asciiTheme="minorHAnsi" w:hAnsiTheme="minorHAnsi" w:cstheme="minorHAnsi"/>
        </w:rPr>
        <w:t xml:space="preserve">However, anyone wishing to do so must speak to the Clerk prior to the meeting as there is policy and General Data Protection Regulations 2018 which must be followed. Any person who may find difficulty in access to the meeting through disability is asked to advise the Clerk (07770655302) or email address clerk@sherfieldparkparishcouncil.gov.uk at least 24 hours before the meeting so that every effort may be made to provide access. </w:t>
      </w:r>
    </w:p>
    <w:sectPr w:rsidR="007D13E2" w:rsidRPr="000E5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2BC"/>
    <w:multiLevelType w:val="hybridMultilevel"/>
    <w:tmpl w:val="A2F0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749E3"/>
    <w:multiLevelType w:val="hybridMultilevel"/>
    <w:tmpl w:val="BBD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0E10BF6"/>
    <w:multiLevelType w:val="hybridMultilevel"/>
    <w:tmpl w:val="2958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182870">
    <w:abstractNumId w:val="1"/>
  </w:num>
  <w:num w:numId="2" w16cid:durableId="1270309976">
    <w:abstractNumId w:val="2"/>
  </w:num>
  <w:num w:numId="3" w16cid:durableId="209362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06"/>
    <w:rsid w:val="00041272"/>
    <w:rsid w:val="00074C4F"/>
    <w:rsid w:val="00082363"/>
    <w:rsid w:val="000C6ACC"/>
    <w:rsid w:val="000E51E4"/>
    <w:rsid w:val="0015279F"/>
    <w:rsid w:val="002019AD"/>
    <w:rsid w:val="00213865"/>
    <w:rsid w:val="0023333E"/>
    <w:rsid w:val="002872CC"/>
    <w:rsid w:val="003B1D14"/>
    <w:rsid w:val="00506014"/>
    <w:rsid w:val="00555411"/>
    <w:rsid w:val="00585E9B"/>
    <w:rsid w:val="005D2E06"/>
    <w:rsid w:val="005F4D03"/>
    <w:rsid w:val="006444A1"/>
    <w:rsid w:val="00661DF8"/>
    <w:rsid w:val="006B3B10"/>
    <w:rsid w:val="006E3761"/>
    <w:rsid w:val="0071433A"/>
    <w:rsid w:val="007D13E2"/>
    <w:rsid w:val="0081242F"/>
    <w:rsid w:val="008716EB"/>
    <w:rsid w:val="008C45EE"/>
    <w:rsid w:val="009A0C87"/>
    <w:rsid w:val="009B3AC2"/>
    <w:rsid w:val="00A511FC"/>
    <w:rsid w:val="00B706DA"/>
    <w:rsid w:val="00C040DF"/>
    <w:rsid w:val="00C81765"/>
    <w:rsid w:val="00C83304"/>
    <w:rsid w:val="00D9043D"/>
    <w:rsid w:val="00DF64DC"/>
    <w:rsid w:val="00E0606B"/>
    <w:rsid w:val="00E0761F"/>
    <w:rsid w:val="00E20F81"/>
    <w:rsid w:val="00E33488"/>
    <w:rsid w:val="00E3349B"/>
    <w:rsid w:val="00E46B24"/>
    <w:rsid w:val="00EC4A03"/>
    <w:rsid w:val="00EE64D4"/>
    <w:rsid w:val="00F41EAC"/>
    <w:rsid w:val="00FB5B3F"/>
    <w:rsid w:val="00FE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D207"/>
  <w15:chartTrackingRefBased/>
  <w15:docId w15:val="{88CCDB77-AB6A-4224-BBED-3E907B22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2E06"/>
    <w:rPr>
      <w:color w:val="0000FF"/>
      <w:u w:val="single"/>
    </w:rPr>
  </w:style>
  <w:style w:type="table" w:styleId="TableGrid">
    <w:name w:val="Table Grid"/>
    <w:basedOn w:val="TableNormal"/>
    <w:uiPriority w:val="39"/>
    <w:rsid w:val="005D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E06"/>
    <w:pPr>
      <w:spacing w:after="0" w:line="240" w:lineRule="auto"/>
    </w:pPr>
    <w:rPr>
      <w:rFonts w:ascii="Calibri" w:eastAsia="Calibri" w:hAnsi="Calibri" w:cs="Times New Roman"/>
    </w:rPr>
  </w:style>
  <w:style w:type="paragraph" w:styleId="ListParagraph">
    <w:name w:val="List Paragraph"/>
    <w:basedOn w:val="Normal"/>
    <w:uiPriority w:val="34"/>
    <w:qFormat/>
    <w:rsid w:val="005D2E06"/>
    <w:pPr>
      <w:ind w:left="720"/>
      <w:contextualSpacing/>
    </w:pPr>
  </w:style>
  <w:style w:type="character" w:styleId="UnresolvedMention">
    <w:name w:val="Unresolved Mention"/>
    <w:basedOn w:val="DefaultParagraphFont"/>
    <w:uiPriority w:val="99"/>
    <w:semiHidden/>
    <w:unhideWhenUsed/>
    <w:rsid w:val="007D13E2"/>
    <w:rPr>
      <w:color w:val="605E5C"/>
      <w:shd w:val="clear" w:color="auto" w:fill="E1DFDD"/>
    </w:rPr>
  </w:style>
  <w:style w:type="paragraph" w:customStyle="1" w:styleId="Default">
    <w:name w:val="Default"/>
    <w:rsid w:val="007143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herfieldpark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sherfieldparkparishcouncil.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Hamer Parish Clerk</dc:creator>
  <cp:keywords/>
  <dc:description/>
  <cp:lastModifiedBy>Tracy Hamer Parish Clerk</cp:lastModifiedBy>
  <cp:revision>21</cp:revision>
  <cp:lastPrinted>2023-03-01T08:58:00Z</cp:lastPrinted>
  <dcterms:created xsi:type="dcterms:W3CDTF">2023-03-20T17:07:00Z</dcterms:created>
  <dcterms:modified xsi:type="dcterms:W3CDTF">2023-04-03T12:26:00Z</dcterms:modified>
</cp:coreProperties>
</file>